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3CE7B8" w14:textId="712A0819" w:rsidR="00716AE3" w:rsidRPr="00945827" w:rsidRDefault="00184CE9" w:rsidP="00716AE3">
      <w:pPr>
        <w:pStyle w:val="titel1"/>
        <w:rPr>
          <w:rFonts w:asciiTheme="majorHAnsi" w:hAnsiTheme="majorHAnsi" w:cstheme="majorHAnsi"/>
        </w:rPr>
      </w:pPr>
      <w:r>
        <w:rPr>
          <w:rFonts w:asciiTheme="majorHAnsi" w:hAnsiTheme="majorHAnsi" w:cstheme="majorHAnsi"/>
        </w:rPr>
        <w:t>Re</w:t>
      </w:r>
      <w:r w:rsidR="00716AE3" w:rsidRPr="00945827">
        <w:rPr>
          <w:rFonts w:asciiTheme="majorHAnsi" w:hAnsiTheme="majorHAnsi" w:cstheme="majorHAnsi"/>
        </w:rPr>
        <w:t xml:space="preserve">glement </w:t>
      </w:r>
      <w:r w:rsidR="00716AE3">
        <w:rPr>
          <w:rFonts w:asciiTheme="majorHAnsi" w:hAnsiTheme="majorHAnsi" w:cstheme="majorHAnsi"/>
        </w:rPr>
        <w:t>–</w:t>
      </w:r>
      <w:r w:rsidR="00716AE3" w:rsidRPr="00945827">
        <w:rPr>
          <w:rFonts w:asciiTheme="majorHAnsi" w:hAnsiTheme="majorHAnsi" w:cstheme="majorHAnsi"/>
        </w:rPr>
        <w:t xml:space="preserve"> </w:t>
      </w:r>
      <w:r w:rsidR="00716AE3">
        <w:rPr>
          <w:rFonts w:asciiTheme="majorHAnsi" w:hAnsiTheme="majorHAnsi" w:cstheme="majorHAnsi"/>
        </w:rPr>
        <w:t>Beachvolleyterreinen Haaltert</w:t>
      </w:r>
    </w:p>
    <w:p w14:paraId="3A9234EB" w14:textId="77777777" w:rsidR="00716AE3" w:rsidRPr="00945827" w:rsidRDefault="00716AE3" w:rsidP="00716AE3">
      <w:pPr>
        <w:pStyle w:val="titel2"/>
        <w:rPr>
          <w:rFonts w:asciiTheme="majorHAnsi" w:hAnsiTheme="majorHAnsi" w:cstheme="majorHAnsi"/>
        </w:rPr>
      </w:pPr>
      <w:bookmarkStart w:id="0" w:name="_Toc56435551"/>
      <w:bookmarkStart w:id="1" w:name="_Toc56435804"/>
      <w:r w:rsidRPr="00945827">
        <w:rPr>
          <w:rFonts w:asciiTheme="majorHAnsi" w:hAnsiTheme="majorHAnsi" w:cstheme="majorHAnsi"/>
        </w:rPr>
        <w:t>Artikel 1: Aanleiding</w:t>
      </w:r>
      <w:bookmarkEnd w:id="0"/>
      <w:bookmarkEnd w:id="1"/>
      <w:r w:rsidRPr="00945827">
        <w:rPr>
          <w:rFonts w:asciiTheme="majorHAnsi" w:hAnsiTheme="majorHAnsi" w:cstheme="majorHAnsi"/>
        </w:rPr>
        <w:t xml:space="preserve"> </w:t>
      </w:r>
    </w:p>
    <w:p w14:paraId="1604E242" w14:textId="607237D8" w:rsidR="00716AE3" w:rsidRPr="00945827" w:rsidRDefault="00716AE3" w:rsidP="00716AE3">
      <w:pPr>
        <w:rPr>
          <w:rFonts w:asciiTheme="majorHAnsi" w:hAnsiTheme="majorHAnsi" w:cstheme="majorHAnsi"/>
          <w:iCs/>
          <w:szCs w:val="24"/>
          <w:lang w:val="nl-NL"/>
        </w:rPr>
      </w:pPr>
      <w:r>
        <w:rPr>
          <w:rFonts w:asciiTheme="majorHAnsi" w:hAnsiTheme="majorHAnsi" w:cstheme="majorHAnsi"/>
          <w:shd w:val="clear" w:color="auto" w:fill="FFFFFF"/>
        </w:rPr>
        <w:t xml:space="preserve">Dit reglement wordt opgemaakt in functie van een correct gebruik van de 2 beachvolleyterreinen. </w:t>
      </w:r>
    </w:p>
    <w:p w14:paraId="5468AB02" w14:textId="77777777" w:rsidR="00716AE3" w:rsidRPr="00945827" w:rsidRDefault="00716AE3" w:rsidP="00716AE3">
      <w:pPr>
        <w:pStyle w:val="titel2"/>
        <w:rPr>
          <w:rFonts w:asciiTheme="majorHAnsi" w:hAnsiTheme="majorHAnsi" w:cstheme="majorHAnsi"/>
        </w:rPr>
      </w:pPr>
      <w:bookmarkStart w:id="2" w:name="_Toc56435552"/>
      <w:bookmarkStart w:id="3" w:name="_Toc56435805"/>
      <w:r w:rsidRPr="00945827">
        <w:rPr>
          <w:rFonts w:asciiTheme="majorHAnsi" w:hAnsiTheme="majorHAnsi" w:cstheme="majorHAnsi"/>
        </w:rPr>
        <w:t>Artikel 2: Toepassingsgebied</w:t>
      </w:r>
      <w:bookmarkEnd w:id="2"/>
      <w:bookmarkEnd w:id="3"/>
    </w:p>
    <w:p w14:paraId="4E754BEF" w14:textId="77777777" w:rsidR="00716AE3" w:rsidRPr="00945827" w:rsidRDefault="00716AE3" w:rsidP="00716AE3">
      <w:pPr>
        <w:rPr>
          <w:rFonts w:asciiTheme="majorHAnsi" w:hAnsiTheme="majorHAnsi" w:cstheme="majorHAnsi"/>
          <w:lang w:val="nl-NL"/>
        </w:rPr>
      </w:pPr>
      <w:r>
        <w:rPr>
          <w:rFonts w:asciiTheme="majorHAnsi" w:hAnsiTheme="majorHAnsi" w:cstheme="majorHAnsi"/>
          <w:lang w:val="nl-NL"/>
        </w:rPr>
        <w:t>Dit reglement is van toepassing op iedereen die het terrein betreedt.</w:t>
      </w:r>
    </w:p>
    <w:p w14:paraId="04EEF25C" w14:textId="77777777" w:rsidR="00716AE3" w:rsidRPr="00945827" w:rsidRDefault="00716AE3" w:rsidP="00716AE3">
      <w:pPr>
        <w:pStyle w:val="titel2"/>
        <w:rPr>
          <w:rFonts w:asciiTheme="majorHAnsi" w:hAnsiTheme="majorHAnsi" w:cstheme="majorHAnsi"/>
        </w:rPr>
      </w:pPr>
      <w:bookmarkStart w:id="4" w:name="_Toc56435553"/>
      <w:bookmarkStart w:id="5" w:name="_Toc56435806"/>
      <w:r w:rsidRPr="00945827">
        <w:rPr>
          <w:rFonts w:asciiTheme="majorHAnsi" w:hAnsiTheme="majorHAnsi" w:cstheme="majorHAnsi"/>
        </w:rPr>
        <w:t>Artikel 3: Procedure</w:t>
      </w:r>
      <w:bookmarkEnd w:id="4"/>
      <w:bookmarkEnd w:id="5"/>
    </w:p>
    <w:p w14:paraId="5DD4616D" w14:textId="77777777" w:rsidR="00716AE3" w:rsidRPr="000578FE" w:rsidRDefault="00716AE3" w:rsidP="00716AE3">
      <w:pPr>
        <w:pStyle w:val="Subtitelniveau2"/>
        <w:rPr>
          <w:rFonts w:asciiTheme="majorHAnsi" w:hAnsiTheme="majorHAnsi" w:cstheme="majorHAnsi"/>
          <w:b/>
          <w:bCs w:val="0"/>
          <w:lang w:val="nl-NL"/>
        </w:rPr>
      </w:pPr>
      <w:bookmarkStart w:id="6" w:name="_Toc56435807"/>
      <w:r w:rsidRPr="000578FE">
        <w:rPr>
          <w:rFonts w:asciiTheme="majorHAnsi" w:hAnsiTheme="majorHAnsi" w:cstheme="majorHAnsi"/>
          <w:b/>
          <w:bCs w:val="0"/>
          <w:lang w:val="nl-NL"/>
        </w:rPr>
        <w:t>3.1 Aanmelden</w:t>
      </w:r>
      <w:bookmarkEnd w:id="6"/>
    </w:p>
    <w:p w14:paraId="37AA80AB" w14:textId="2422DA89" w:rsidR="00716AE3" w:rsidRPr="00945827" w:rsidRDefault="00716AE3" w:rsidP="00716AE3">
      <w:pPr>
        <w:rPr>
          <w:rFonts w:asciiTheme="majorHAnsi" w:hAnsiTheme="majorHAnsi" w:cstheme="majorHAnsi"/>
          <w:lang w:val="nl-NL"/>
        </w:rPr>
      </w:pPr>
      <w:r>
        <w:rPr>
          <w:rFonts w:asciiTheme="majorHAnsi" w:hAnsiTheme="majorHAnsi" w:cstheme="majorHAnsi"/>
          <w:lang w:val="nl-NL"/>
        </w:rPr>
        <w:t xml:space="preserve">Het beachvolleyterrein is </w:t>
      </w:r>
      <w:r w:rsidR="00FC7893">
        <w:rPr>
          <w:rFonts w:asciiTheme="majorHAnsi" w:hAnsiTheme="majorHAnsi" w:cstheme="majorHAnsi"/>
          <w:lang w:val="nl-NL"/>
        </w:rPr>
        <w:t>toegankelijk van</w:t>
      </w:r>
      <w:r w:rsidR="00F03833">
        <w:rPr>
          <w:rFonts w:asciiTheme="majorHAnsi" w:hAnsiTheme="majorHAnsi" w:cstheme="majorHAnsi"/>
          <w:lang w:val="nl-NL"/>
        </w:rPr>
        <w:t>af</w:t>
      </w:r>
      <w:r w:rsidR="00FC7893">
        <w:rPr>
          <w:rFonts w:asciiTheme="majorHAnsi" w:hAnsiTheme="majorHAnsi" w:cstheme="majorHAnsi"/>
          <w:lang w:val="nl-NL"/>
        </w:rPr>
        <w:t xml:space="preserve"> </w:t>
      </w:r>
      <w:r w:rsidR="00D32F81" w:rsidRPr="00F03833">
        <w:rPr>
          <w:rFonts w:asciiTheme="majorHAnsi" w:hAnsiTheme="majorHAnsi" w:cstheme="majorHAnsi"/>
          <w:lang w:val="nl-NL"/>
        </w:rPr>
        <w:t>het begin van de paasvakantie</w:t>
      </w:r>
      <w:r w:rsidR="00FC7893" w:rsidRPr="00F03833">
        <w:rPr>
          <w:rFonts w:asciiTheme="majorHAnsi" w:hAnsiTheme="majorHAnsi" w:cstheme="majorHAnsi"/>
          <w:lang w:val="nl-NL"/>
        </w:rPr>
        <w:t xml:space="preserve"> tot en met 3</w:t>
      </w:r>
      <w:r w:rsidR="00F03833" w:rsidRPr="00F03833">
        <w:rPr>
          <w:rFonts w:asciiTheme="majorHAnsi" w:hAnsiTheme="majorHAnsi" w:cstheme="majorHAnsi"/>
          <w:lang w:val="nl-NL"/>
        </w:rPr>
        <w:t>1</w:t>
      </w:r>
      <w:r w:rsidR="00FC7893" w:rsidRPr="00F03833">
        <w:rPr>
          <w:rFonts w:asciiTheme="majorHAnsi" w:hAnsiTheme="majorHAnsi" w:cstheme="majorHAnsi"/>
          <w:lang w:val="nl-NL"/>
        </w:rPr>
        <w:t xml:space="preserve"> </w:t>
      </w:r>
      <w:r w:rsidR="00D32F81" w:rsidRPr="00F03833">
        <w:rPr>
          <w:rFonts w:asciiTheme="majorHAnsi" w:hAnsiTheme="majorHAnsi" w:cstheme="majorHAnsi"/>
          <w:lang w:val="nl-NL"/>
        </w:rPr>
        <w:t>oktober</w:t>
      </w:r>
      <w:r w:rsidR="00FC7893" w:rsidRPr="00F03833">
        <w:rPr>
          <w:rFonts w:asciiTheme="majorHAnsi" w:hAnsiTheme="majorHAnsi" w:cstheme="majorHAnsi"/>
          <w:lang w:val="nl-NL"/>
        </w:rPr>
        <w:t xml:space="preserve"> van </w:t>
      </w:r>
      <w:r w:rsidR="009B56FC">
        <w:rPr>
          <w:rFonts w:asciiTheme="majorHAnsi" w:hAnsiTheme="majorHAnsi" w:cstheme="majorHAnsi"/>
          <w:lang w:val="nl-NL"/>
        </w:rPr>
        <w:t>8</w:t>
      </w:r>
      <w:r w:rsidR="009E73B6" w:rsidRPr="00184CE9">
        <w:rPr>
          <w:rFonts w:asciiTheme="majorHAnsi" w:hAnsiTheme="majorHAnsi" w:cstheme="majorHAnsi"/>
          <w:lang w:val="nl-NL"/>
        </w:rPr>
        <w:t xml:space="preserve"> </w:t>
      </w:r>
      <w:r w:rsidR="00FC7893" w:rsidRPr="00184CE9">
        <w:rPr>
          <w:rFonts w:asciiTheme="majorHAnsi" w:hAnsiTheme="majorHAnsi" w:cstheme="majorHAnsi"/>
          <w:lang w:val="nl-NL"/>
        </w:rPr>
        <w:t>uur</w:t>
      </w:r>
      <w:r w:rsidR="00184CE9" w:rsidRPr="00184CE9">
        <w:rPr>
          <w:rFonts w:asciiTheme="majorHAnsi" w:hAnsiTheme="majorHAnsi" w:cstheme="majorHAnsi"/>
          <w:lang w:val="nl-NL"/>
        </w:rPr>
        <w:t xml:space="preserve"> </w:t>
      </w:r>
      <w:r w:rsidR="00FC7893" w:rsidRPr="00184CE9">
        <w:rPr>
          <w:rFonts w:asciiTheme="majorHAnsi" w:hAnsiTheme="majorHAnsi" w:cstheme="majorHAnsi"/>
          <w:lang w:val="nl-NL"/>
        </w:rPr>
        <w:t>tot</w:t>
      </w:r>
      <w:r w:rsidR="00FC7893" w:rsidRPr="00F03833">
        <w:rPr>
          <w:rFonts w:asciiTheme="majorHAnsi" w:hAnsiTheme="majorHAnsi" w:cstheme="majorHAnsi"/>
          <w:lang w:val="nl-NL"/>
        </w:rPr>
        <w:t xml:space="preserve"> zonsondergang (</w:t>
      </w:r>
      <w:r w:rsidR="00F03833" w:rsidRPr="00F03833">
        <w:rPr>
          <w:rFonts w:asciiTheme="majorHAnsi" w:hAnsiTheme="majorHAnsi" w:cstheme="majorHAnsi"/>
          <w:lang w:val="nl-NL"/>
        </w:rPr>
        <w:t>uiterlijk</w:t>
      </w:r>
      <w:r w:rsidR="00FC7893" w:rsidRPr="00F03833">
        <w:rPr>
          <w:rFonts w:asciiTheme="majorHAnsi" w:hAnsiTheme="majorHAnsi" w:cstheme="majorHAnsi"/>
          <w:lang w:val="nl-NL"/>
        </w:rPr>
        <w:t xml:space="preserve"> </w:t>
      </w:r>
      <w:r w:rsidR="00D32F81" w:rsidRPr="00F03833">
        <w:rPr>
          <w:rFonts w:asciiTheme="majorHAnsi" w:hAnsiTheme="majorHAnsi" w:cstheme="majorHAnsi"/>
          <w:lang w:val="nl-NL"/>
        </w:rPr>
        <w:t xml:space="preserve">tot </w:t>
      </w:r>
      <w:r w:rsidR="00FC7893" w:rsidRPr="00F03833">
        <w:rPr>
          <w:rFonts w:asciiTheme="majorHAnsi" w:hAnsiTheme="majorHAnsi" w:cstheme="majorHAnsi"/>
          <w:lang w:val="nl-NL"/>
        </w:rPr>
        <w:t>22 uur)</w:t>
      </w:r>
      <w:r w:rsidRPr="00F03833">
        <w:rPr>
          <w:rFonts w:asciiTheme="majorHAnsi" w:hAnsiTheme="majorHAnsi" w:cstheme="majorHAnsi"/>
          <w:lang w:val="nl-NL"/>
        </w:rPr>
        <w:t>.</w:t>
      </w:r>
    </w:p>
    <w:p w14:paraId="2316F372" w14:textId="77777777" w:rsidR="00716AE3" w:rsidRPr="00945827" w:rsidRDefault="00716AE3" w:rsidP="00716AE3">
      <w:pPr>
        <w:pStyle w:val="titel2"/>
        <w:rPr>
          <w:rFonts w:asciiTheme="majorHAnsi" w:hAnsiTheme="majorHAnsi" w:cstheme="majorHAnsi"/>
        </w:rPr>
      </w:pPr>
      <w:bookmarkStart w:id="7" w:name="_Toc56435554"/>
      <w:bookmarkStart w:id="8" w:name="_Toc56435809"/>
      <w:r w:rsidRPr="00945827">
        <w:rPr>
          <w:rFonts w:asciiTheme="majorHAnsi" w:hAnsiTheme="majorHAnsi" w:cstheme="majorHAnsi"/>
        </w:rPr>
        <w:t xml:space="preserve">Artikel 4: </w:t>
      </w:r>
      <w:bookmarkEnd w:id="7"/>
      <w:bookmarkEnd w:id="8"/>
      <w:r>
        <w:rPr>
          <w:rFonts w:asciiTheme="majorHAnsi" w:hAnsiTheme="majorHAnsi" w:cstheme="majorHAnsi"/>
        </w:rPr>
        <w:t>Algemene bepalingen</w:t>
      </w:r>
    </w:p>
    <w:p w14:paraId="42860F4A" w14:textId="77777777" w:rsidR="00716AE3" w:rsidRDefault="00716AE3" w:rsidP="00716AE3">
      <w:pPr>
        <w:pStyle w:val="Subtitelniveau2"/>
        <w:rPr>
          <w:b/>
          <w:bCs w:val="0"/>
          <w:lang w:val="nl-NL"/>
        </w:rPr>
      </w:pPr>
      <w:r>
        <w:rPr>
          <w:b/>
          <w:bCs w:val="0"/>
          <w:lang w:val="nl-NL"/>
        </w:rPr>
        <w:t>Artikel 4.1: Eigenaar</w:t>
      </w:r>
    </w:p>
    <w:p w14:paraId="2C057089" w14:textId="0EE5ABFD" w:rsidR="00716AE3" w:rsidRDefault="00716AE3" w:rsidP="00716AE3">
      <w:pPr>
        <w:spacing w:after="0"/>
        <w:ind w:left="705" w:hanging="705"/>
        <w:rPr>
          <w:rFonts w:asciiTheme="majorHAnsi" w:hAnsiTheme="majorHAnsi" w:cstheme="majorHAnsi"/>
        </w:rPr>
      </w:pPr>
      <w:r>
        <w:rPr>
          <w:rFonts w:asciiTheme="majorHAnsi" w:hAnsiTheme="majorHAnsi" w:cstheme="majorHAnsi"/>
        </w:rPr>
        <w:t>4.1.1.</w:t>
      </w:r>
      <w:r>
        <w:rPr>
          <w:rFonts w:asciiTheme="majorHAnsi" w:hAnsiTheme="majorHAnsi" w:cstheme="majorHAnsi"/>
        </w:rPr>
        <w:tab/>
      </w:r>
      <w:r w:rsidRPr="004D09E0">
        <w:rPr>
          <w:rFonts w:asciiTheme="majorHAnsi" w:hAnsiTheme="majorHAnsi" w:cstheme="majorHAnsi"/>
        </w:rPr>
        <w:t xml:space="preserve">Het </w:t>
      </w:r>
      <w:r w:rsidR="00FC7893">
        <w:rPr>
          <w:rFonts w:asciiTheme="majorHAnsi" w:hAnsiTheme="majorHAnsi" w:cstheme="majorHAnsi"/>
        </w:rPr>
        <w:t>beachvolleyterrein</w:t>
      </w:r>
      <w:r w:rsidRPr="004D09E0">
        <w:rPr>
          <w:rFonts w:asciiTheme="majorHAnsi" w:hAnsiTheme="majorHAnsi" w:cstheme="majorHAnsi"/>
        </w:rPr>
        <w:t xml:space="preserve"> staat onder het beheer van lokaal bestuur Haaltert, Hoogstraat 4</w:t>
      </w:r>
      <w:r>
        <w:rPr>
          <w:rFonts w:asciiTheme="majorHAnsi" w:hAnsiTheme="majorHAnsi" w:cstheme="majorHAnsi"/>
        </w:rPr>
        <w:t>1</w:t>
      </w:r>
      <w:r w:rsidRPr="004D09E0">
        <w:rPr>
          <w:rFonts w:asciiTheme="majorHAnsi" w:hAnsiTheme="majorHAnsi" w:cstheme="majorHAnsi"/>
        </w:rPr>
        <w:t>, 9450 Haaltert</w:t>
      </w:r>
      <w:r>
        <w:rPr>
          <w:rFonts w:asciiTheme="majorHAnsi" w:hAnsiTheme="majorHAnsi" w:cstheme="majorHAnsi"/>
        </w:rPr>
        <w:t>.</w:t>
      </w:r>
    </w:p>
    <w:p w14:paraId="67BB0BC3" w14:textId="77777777" w:rsidR="00716AE3" w:rsidRDefault="00716AE3" w:rsidP="00716AE3">
      <w:pPr>
        <w:spacing w:after="0"/>
        <w:ind w:firstLine="705"/>
        <w:rPr>
          <w:rFonts w:asciiTheme="majorHAnsi" w:hAnsiTheme="majorHAnsi" w:cstheme="majorHAnsi"/>
        </w:rPr>
      </w:pPr>
      <w:r>
        <w:rPr>
          <w:rFonts w:asciiTheme="majorHAnsi" w:hAnsiTheme="majorHAnsi" w:cstheme="majorHAnsi"/>
        </w:rPr>
        <w:t>Indien de omstandigheden dit vereisen, kan het lokaal bestuur beslissen:</w:t>
      </w:r>
    </w:p>
    <w:p w14:paraId="0DBF296F" w14:textId="63960209" w:rsidR="00716AE3" w:rsidRDefault="00716AE3" w:rsidP="00716AE3">
      <w:pPr>
        <w:pStyle w:val="Lijstalinea"/>
        <w:numPr>
          <w:ilvl w:val="0"/>
          <w:numId w:val="1"/>
        </w:numPr>
        <w:rPr>
          <w:rFonts w:asciiTheme="majorHAnsi" w:hAnsiTheme="majorHAnsi" w:cstheme="majorHAnsi"/>
        </w:rPr>
      </w:pPr>
      <w:r>
        <w:rPr>
          <w:rFonts w:asciiTheme="majorHAnsi" w:hAnsiTheme="majorHAnsi" w:cstheme="majorHAnsi"/>
        </w:rPr>
        <w:t xml:space="preserve">het </w:t>
      </w:r>
      <w:r w:rsidR="00FC7893">
        <w:rPr>
          <w:rFonts w:asciiTheme="majorHAnsi" w:hAnsiTheme="majorHAnsi" w:cstheme="majorHAnsi"/>
        </w:rPr>
        <w:t>beachvolleyterrein</w:t>
      </w:r>
      <w:r>
        <w:rPr>
          <w:rFonts w:asciiTheme="majorHAnsi" w:hAnsiTheme="majorHAnsi" w:cstheme="majorHAnsi"/>
        </w:rPr>
        <w:t xml:space="preserve"> tijdelijk te sluiten</w:t>
      </w:r>
    </w:p>
    <w:p w14:paraId="79A548E2" w14:textId="4BA13CA0" w:rsidR="00716AE3" w:rsidRDefault="00716AE3" w:rsidP="00FC7893">
      <w:pPr>
        <w:pStyle w:val="Lijstalinea"/>
        <w:numPr>
          <w:ilvl w:val="0"/>
          <w:numId w:val="1"/>
        </w:numPr>
        <w:spacing w:after="0"/>
        <w:rPr>
          <w:rFonts w:asciiTheme="majorHAnsi" w:hAnsiTheme="majorHAnsi" w:cstheme="majorHAnsi"/>
        </w:rPr>
      </w:pPr>
      <w:r>
        <w:rPr>
          <w:rFonts w:asciiTheme="majorHAnsi" w:hAnsiTheme="majorHAnsi" w:cstheme="majorHAnsi"/>
        </w:rPr>
        <w:t>het gebruik door een vereniging, club of particulier te verbieden</w:t>
      </w:r>
    </w:p>
    <w:p w14:paraId="039F9D92" w14:textId="540ADC99" w:rsidR="00FC7893" w:rsidRPr="00FC7893" w:rsidRDefault="00FC7893" w:rsidP="00FC7893">
      <w:pPr>
        <w:ind w:left="705"/>
        <w:rPr>
          <w:rFonts w:asciiTheme="majorHAnsi" w:hAnsiTheme="majorHAnsi" w:cstheme="majorHAnsi"/>
        </w:rPr>
      </w:pPr>
      <w:r>
        <w:rPr>
          <w:rFonts w:asciiTheme="majorHAnsi" w:hAnsiTheme="majorHAnsi" w:cstheme="majorHAnsi"/>
        </w:rPr>
        <w:t>Dit zal steeds, indien mogelijk, voldoende voorafgaandelijk aangekondigd worden.</w:t>
      </w:r>
    </w:p>
    <w:p w14:paraId="54EA03D5" w14:textId="4ABECF9E" w:rsidR="00716AE3" w:rsidRPr="00D17228" w:rsidRDefault="00716AE3" w:rsidP="00716AE3">
      <w:pPr>
        <w:ind w:left="705" w:hanging="705"/>
        <w:rPr>
          <w:rFonts w:asciiTheme="majorHAnsi" w:hAnsiTheme="majorHAnsi" w:cstheme="majorHAnsi"/>
        </w:rPr>
      </w:pPr>
      <w:r>
        <w:rPr>
          <w:rFonts w:asciiTheme="majorHAnsi" w:hAnsiTheme="majorHAnsi" w:cstheme="majorHAnsi"/>
        </w:rPr>
        <w:t>4.1.2.</w:t>
      </w:r>
      <w:r>
        <w:rPr>
          <w:rFonts w:asciiTheme="majorHAnsi" w:hAnsiTheme="majorHAnsi" w:cstheme="majorHAnsi"/>
        </w:rPr>
        <w:tab/>
        <w:t xml:space="preserve">Problemen of gebreken </w:t>
      </w:r>
      <w:r w:rsidR="00FC7893">
        <w:rPr>
          <w:rFonts w:asciiTheme="majorHAnsi" w:hAnsiTheme="majorHAnsi" w:cstheme="majorHAnsi"/>
        </w:rPr>
        <w:t xml:space="preserve">aan het terrein </w:t>
      </w:r>
      <w:r>
        <w:rPr>
          <w:rFonts w:asciiTheme="majorHAnsi" w:hAnsiTheme="majorHAnsi" w:cstheme="majorHAnsi"/>
        </w:rPr>
        <w:t>kunnen steeds gemeld worden aan de sportdienst via 054/32 13</w:t>
      </w:r>
      <w:r w:rsidR="00FC7893">
        <w:rPr>
          <w:rFonts w:asciiTheme="majorHAnsi" w:hAnsiTheme="majorHAnsi" w:cstheme="majorHAnsi"/>
        </w:rPr>
        <w:t xml:space="preserve"> </w:t>
      </w:r>
      <w:r>
        <w:rPr>
          <w:rFonts w:asciiTheme="majorHAnsi" w:hAnsiTheme="majorHAnsi" w:cstheme="majorHAnsi"/>
        </w:rPr>
        <w:t xml:space="preserve">15 of </w:t>
      </w:r>
      <w:hyperlink r:id="rId7" w:history="1">
        <w:r w:rsidRPr="00035114">
          <w:rPr>
            <w:rStyle w:val="Hyperlink"/>
            <w:rFonts w:asciiTheme="majorHAnsi" w:hAnsiTheme="majorHAnsi" w:cstheme="majorHAnsi"/>
          </w:rPr>
          <w:t>sportdienst@haaltert.be</w:t>
        </w:r>
      </w:hyperlink>
      <w:r>
        <w:rPr>
          <w:rFonts w:asciiTheme="majorHAnsi" w:hAnsiTheme="majorHAnsi" w:cstheme="majorHAnsi"/>
        </w:rPr>
        <w:t xml:space="preserve"> of aan de dienstdoende zaalwachter in de sporthal.</w:t>
      </w:r>
    </w:p>
    <w:p w14:paraId="30A1D46D" w14:textId="77777777" w:rsidR="00716AE3" w:rsidRDefault="00716AE3" w:rsidP="00716AE3">
      <w:pPr>
        <w:pStyle w:val="Subtitelniveau2"/>
        <w:rPr>
          <w:b/>
          <w:bCs w:val="0"/>
        </w:rPr>
      </w:pPr>
      <w:r w:rsidRPr="00A3474E">
        <w:rPr>
          <w:b/>
          <w:bCs w:val="0"/>
        </w:rPr>
        <w:t>Artikel 4.2</w:t>
      </w:r>
      <w:r>
        <w:rPr>
          <w:b/>
          <w:bCs w:val="0"/>
        </w:rPr>
        <w:t>: Toegankelijkheid en gebruik</w:t>
      </w:r>
    </w:p>
    <w:p w14:paraId="4B5F2F77" w14:textId="590C65DD" w:rsidR="00716AE3" w:rsidRDefault="00716AE3" w:rsidP="00716AE3">
      <w:pPr>
        <w:ind w:right="-563"/>
        <w:rPr>
          <w:rFonts w:asciiTheme="majorHAnsi" w:hAnsiTheme="majorHAnsi" w:cstheme="majorHAnsi"/>
        </w:rPr>
      </w:pPr>
      <w:r w:rsidRPr="001D45A9">
        <w:rPr>
          <w:rFonts w:asciiTheme="majorHAnsi" w:hAnsiTheme="majorHAnsi" w:cstheme="majorHAnsi"/>
        </w:rPr>
        <w:t xml:space="preserve">4.2.1 Door het betreden van het </w:t>
      </w:r>
      <w:r w:rsidR="00FC7893">
        <w:rPr>
          <w:rFonts w:asciiTheme="majorHAnsi" w:hAnsiTheme="majorHAnsi" w:cstheme="majorHAnsi"/>
        </w:rPr>
        <w:t>beachvolleyterrein</w:t>
      </w:r>
      <w:r w:rsidRPr="001D45A9">
        <w:rPr>
          <w:rFonts w:asciiTheme="majorHAnsi" w:hAnsiTheme="majorHAnsi" w:cstheme="majorHAnsi"/>
        </w:rPr>
        <w:t xml:space="preserve">, is iedere gebruiker gebonden aan dit gebruikersreglement. Wie de voorwaarden niet naleeft, de goede orde en het sportgebeuren op het terrein verstoort, beschadigingen aanbrengt, kan door het toezichthoudend personeel van het terrein verwijderd worden en tijdelijk de toegang ontzegd worden. </w:t>
      </w:r>
    </w:p>
    <w:p w14:paraId="778394AB" w14:textId="1EF3DA97" w:rsidR="00D32F81" w:rsidRPr="00F03833" w:rsidRDefault="006E7E6D" w:rsidP="00D32F81">
      <w:pPr>
        <w:spacing w:after="0"/>
        <w:ind w:right="-561"/>
        <w:rPr>
          <w:rFonts w:asciiTheme="majorHAnsi" w:hAnsiTheme="majorHAnsi" w:cstheme="majorHAnsi"/>
        </w:rPr>
      </w:pPr>
      <w:r>
        <w:rPr>
          <w:rFonts w:asciiTheme="majorHAnsi" w:hAnsiTheme="majorHAnsi" w:cstheme="majorHAnsi"/>
        </w:rPr>
        <w:t>4.2.2.</w:t>
      </w:r>
      <w:r w:rsidR="00F03833">
        <w:rPr>
          <w:rFonts w:asciiTheme="majorHAnsi" w:hAnsiTheme="majorHAnsi" w:cstheme="majorHAnsi"/>
        </w:rPr>
        <w:t xml:space="preserve"> V</w:t>
      </w:r>
      <w:r>
        <w:rPr>
          <w:rFonts w:asciiTheme="majorHAnsi" w:hAnsiTheme="majorHAnsi" w:cstheme="majorHAnsi"/>
        </w:rPr>
        <w:t>olleybalclubs</w:t>
      </w:r>
      <w:r w:rsidR="00F03833">
        <w:rPr>
          <w:rFonts w:asciiTheme="majorHAnsi" w:hAnsiTheme="majorHAnsi" w:cstheme="majorHAnsi"/>
        </w:rPr>
        <w:t xml:space="preserve"> die</w:t>
      </w:r>
      <w:r>
        <w:rPr>
          <w:rFonts w:asciiTheme="majorHAnsi" w:hAnsiTheme="majorHAnsi" w:cstheme="majorHAnsi"/>
        </w:rPr>
        <w:t xml:space="preserve"> </w:t>
      </w:r>
      <w:r w:rsidR="00F03833">
        <w:rPr>
          <w:rFonts w:asciiTheme="majorHAnsi" w:hAnsiTheme="majorHAnsi" w:cstheme="majorHAnsi"/>
        </w:rPr>
        <w:t xml:space="preserve">erkend zijn door lokaal bestuur Haaltert, </w:t>
      </w:r>
      <w:r>
        <w:rPr>
          <w:rFonts w:asciiTheme="majorHAnsi" w:hAnsiTheme="majorHAnsi" w:cstheme="majorHAnsi"/>
        </w:rPr>
        <w:t>krijgen voorrang bij het gebruik van de terreinen</w:t>
      </w:r>
      <w:r w:rsidR="009E3644">
        <w:rPr>
          <w:rFonts w:asciiTheme="majorHAnsi" w:hAnsiTheme="majorHAnsi" w:cstheme="majorHAnsi"/>
        </w:rPr>
        <w:t xml:space="preserve"> op de volgende momenten:</w:t>
      </w:r>
    </w:p>
    <w:p w14:paraId="17E25398" w14:textId="51DFE01C" w:rsidR="00D32F81" w:rsidRPr="00F03833" w:rsidRDefault="00D32F81" w:rsidP="00F03833">
      <w:pPr>
        <w:pStyle w:val="Lijstalinea"/>
        <w:numPr>
          <w:ilvl w:val="0"/>
          <w:numId w:val="5"/>
        </w:numPr>
        <w:spacing w:after="0"/>
        <w:ind w:right="-561"/>
        <w:rPr>
          <w:rFonts w:asciiTheme="majorHAnsi" w:hAnsiTheme="majorHAnsi" w:cstheme="majorHAnsi"/>
        </w:rPr>
      </w:pPr>
      <w:r w:rsidRPr="00F03833">
        <w:rPr>
          <w:rFonts w:asciiTheme="majorHAnsi" w:hAnsiTheme="majorHAnsi" w:cstheme="majorHAnsi"/>
        </w:rPr>
        <w:t>dinsdag van 17 tot 22 uur</w:t>
      </w:r>
    </w:p>
    <w:p w14:paraId="7945B7AA" w14:textId="3BBC02BD" w:rsidR="00D32F81" w:rsidRPr="00F03833" w:rsidRDefault="00D32F81" w:rsidP="00F03833">
      <w:pPr>
        <w:pStyle w:val="Lijstalinea"/>
        <w:numPr>
          <w:ilvl w:val="0"/>
          <w:numId w:val="5"/>
        </w:numPr>
        <w:spacing w:after="0"/>
        <w:ind w:right="-561"/>
        <w:rPr>
          <w:rFonts w:asciiTheme="majorHAnsi" w:hAnsiTheme="majorHAnsi" w:cstheme="majorHAnsi"/>
        </w:rPr>
      </w:pPr>
      <w:r w:rsidRPr="00F03833">
        <w:rPr>
          <w:rFonts w:asciiTheme="majorHAnsi" w:hAnsiTheme="majorHAnsi" w:cstheme="majorHAnsi"/>
        </w:rPr>
        <w:t>donderdag van 17 tot 22 uur</w:t>
      </w:r>
    </w:p>
    <w:p w14:paraId="652C598E" w14:textId="7A4EBEA9" w:rsidR="00D32F81" w:rsidRPr="00F03833" w:rsidRDefault="00D32F81" w:rsidP="00F03833">
      <w:pPr>
        <w:pStyle w:val="Lijstalinea"/>
        <w:numPr>
          <w:ilvl w:val="0"/>
          <w:numId w:val="5"/>
        </w:numPr>
        <w:spacing w:after="0"/>
        <w:ind w:right="-561"/>
        <w:rPr>
          <w:rFonts w:asciiTheme="majorHAnsi" w:hAnsiTheme="majorHAnsi" w:cstheme="majorHAnsi"/>
        </w:rPr>
      </w:pPr>
      <w:r w:rsidRPr="00F03833">
        <w:rPr>
          <w:rFonts w:asciiTheme="majorHAnsi" w:hAnsiTheme="majorHAnsi" w:cstheme="majorHAnsi"/>
        </w:rPr>
        <w:t>vrijdag van 17 tot 22 uur</w:t>
      </w:r>
    </w:p>
    <w:p w14:paraId="2202710E" w14:textId="7CAF7E34" w:rsidR="00D32F81" w:rsidRPr="00F03833" w:rsidRDefault="00D32F81" w:rsidP="00F03833">
      <w:pPr>
        <w:pStyle w:val="Lijstalinea"/>
        <w:numPr>
          <w:ilvl w:val="0"/>
          <w:numId w:val="5"/>
        </w:numPr>
        <w:spacing w:after="0"/>
        <w:ind w:right="-561"/>
        <w:rPr>
          <w:rFonts w:asciiTheme="majorHAnsi" w:hAnsiTheme="majorHAnsi" w:cstheme="majorHAnsi"/>
        </w:rPr>
      </w:pPr>
      <w:r w:rsidRPr="00F03833">
        <w:rPr>
          <w:rFonts w:asciiTheme="majorHAnsi" w:hAnsiTheme="majorHAnsi" w:cstheme="majorHAnsi"/>
        </w:rPr>
        <w:t>zaterdag van 9 tot 12 uur</w:t>
      </w:r>
    </w:p>
    <w:p w14:paraId="4BACB437" w14:textId="06F8BE55" w:rsidR="006E7E6D" w:rsidRDefault="00546EF3" w:rsidP="00716AE3">
      <w:pPr>
        <w:ind w:right="-563"/>
        <w:rPr>
          <w:rFonts w:asciiTheme="majorHAnsi" w:hAnsiTheme="majorHAnsi" w:cstheme="majorHAnsi"/>
        </w:rPr>
      </w:pPr>
      <w:r>
        <w:rPr>
          <w:rFonts w:asciiTheme="majorHAnsi" w:hAnsiTheme="majorHAnsi" w:cstheme="majorHAnsi"/>
        </w:rPr>
        <w:lastRenderedPageBreak/>
        <w:t>Die dagen en uren worden duidelijk zichtbaar bevestigd ter hoogte van de ingang van het terrein.</w:t>
      </w:r>
    </w:p>
    <w:p w14:paraId="5927A609" w14:textId="035160E0" w:rsidR="006E7E6D" w:rsidRDefault="006E7E6D" w:rsidP="00716AE3">
      <w:pPr>
        <w:ind w:right="-563"/>
        <w:rPr>
          <w:rFonts w:asciiTheme="majorHAnsi" w:hAnsiTheme="majorHAnsi" w:cstheme="majorHAnsi"/>
        </w:rPr>
      </w:pPr>
      <w:r>
        <w:rPr>
          <w:rFonts w:asciiTheme="majorHAnsi" w:hAnsiTheme="majorHAnsi" w:cstheme="majorHAnsi"/>
        </w:rPr>
        <w:t>4.2.3. Buiten de uren die toegekend zijn aan erkende volleybalclubs</w:t>
      </w:r>
      <w:r w:rsidR="007448E9">
        <w:rPr>
          <w:rFonts w:asciiTheme="majorHAnsi" w:hAnsiTheme="majorHAnsi" w:cstheme="majorHAnsi"/>
        </w:rPr>
        <w:t xml:space="preserve"> en binnen de vermelde openingsuren</w:t>
      </w:r>
      <w:r>
        <w:rPr>
          <w:rFonts w:asciiTheme="majorHAnsi" w:hAnsiTheme="majorHAnsi" w:cstheme="majorHAnsi"/>
        </w:rPr>
        <w:t>, zijn de terreinen vrij toegankelijk voor iedereen.</w:t>
      </w:r>
    </w:p>
    <w:p w14:paraId="1A7227F6" w14:textId="2B9F2062" w:rsidR="000B3646" w:rsidRPr="00D4346E" w:rsidRDefault="00D32F81" w:rsidP="00716AE3">
      <w:pPr>
        <w:ind w:right="-563"/>
        <w:rPr>
          <w:rFonts w:asciiTheme="majorHAnsi" w:hAnsiTheme="majorHAnsi" w:cstheme="majorHAnsi"/>
        </w:rPr>
      </w:pPr>
      <w:r w:rsidRPr="00A16A64">
        <w:rPr>
          <w:rFonts w:asciiTheme="majorHAnsi" w:hAnsiTheme="majorHAnsi" w:cstheme="majorHAnsi"/>
        </w:rPr>
        <w:t>4.2.4</w:t>
      </w:r>
      <w:r w:rsidR="00F03833" w:rsidRPr="00A16A64">
        <w:rPr>
          <w:rFonts w:asciiTheme="majorHAnsi" w:hAnsiTheme="majorHAnsi" w:cstheme="majorHAnsi"/>
        </w:rPr>
        <w:t>.</w:t>
      </w:r>
      <w:r w:rsidRPr="00A16A64">
        <w:rPr>
          <w:rFonts w:asciiTheme="majorHAnsi" w:hAnsiTheme="majorHAnsi" w:cstheme="majorHAnsi"/>
        </w:rPr>
        <w:t xml:space="preserve"> De sleutel van </w:t>
      </w:r>
      <w:r w:rsidR="00F03833" w:rsidRPr="00A16A64">
        <w:rPr>
          <w:rFonts w:asciiTheme="majorHAnsi" w:hAnsiTheme="majorHAnsi" w:cstheme="majorHAnsi"/>
        </w:rPr>
        <w:t>het hek dient afgehaald</w:t>
      </w:r>
      <w:r w:rsidRPr="00A16A64">
        <w:rPr>
          <w:rFonts w:asciiTheme="majorHAnsi" w:hAnsiTheme="majorHAnsi" w:cstheme="majorHAnsi"/>
        </w:rPr>
        <w:t xml:space="preserve"> </w:t>
      </w:r>
      <w:r w:rsidR="00F03833" w:rsidRPr="00A16A64">
        <w:rPr>
          <w:rFonts w:asciiTheme="majorHAnsi" w:hAnsiTheme="majorHAnsi" w:cstheme="majorHAnsi"/>
        </w:rPr>
        <w:t>te worden</w:t>
      </w:r>
      <w:r w:rsidRPr="00A16A64">
        <w:rPr>
          <w:rFonts w:asciiTheme="majorHAnsi" w:hAnsiTheme="majorHAnsi" w:cstheme="majorHAnsi"/>
        </w:rPr>
        <w:t xml:space="preserve"> in de sporthal, tegen afgifte van een identiteitskaart</w:t>
      </w:r>
      <w:r w:rsidR="00F03833" w:rsidRPr="00A16A64">
        <w:rPr>
          <w:rFonts w:asciiTheme="majorHAnsi" w:hAnsiTheme="majorHAnsi" w:cstheme="majorHAnsi"/>
        </w:rPr>
        <w:t xml:space="preserve"> en na het sporten </w:t>
      </w:r>
      <w:r w:rsidR="00A16A64">
        <w:rPr>
          <w:rFonts w:asciiTheme="majorHAnsi" w:hAnsiTheme="majorHAnsi" w:cstheme="majorHAnsi"/>
        </w:rPr>
        <w:t xml:space="preserve">daar </w:t>
      </w:r>
      <w:r w:rsidR="00A16A64" w:rsidRPr="00A16A64">
        <w:rPr>
          <w:rFonts w:asciiTheme="majorHAnsi" w:hAnsiTheme="majorHAnsi" w:cstheme="majorHAnsi"/>
        </w:rPr>
        <w:t>terug afgegeven te worden</w:t>
      </w:r>
      <w:r w:rsidR="00A16A64" w:rsidRPr="00D4346E">
        <w:rPr>
          <w:rFonts w:asciiTheme="majorHAnsi" w:hAnsiTheme="majorHAnsi" w:cstheme="majorHAnsi"/>
        </w:rPr>
        <w:t>; tenzij anders gecommuniceerd.</w:t>
      </w:r>
    </w:p>
    <w:p w14:paraId="7B647A5A" w14:textId="46D1D92F" w:rsidR="000B3646" w:rsidRPr="00D4346E" w:rsidRDefault="000B3646" w:rsidP="00CF7F6D">
      <w:pPr>
        <w:spacing w:after="0"/>
        <w:ind w:right="-563"/>
        <w:rPr>
          <w:rFonts w:asciiTheme="majorHAnsi" w:hAnsiTheme="majorHAnsi" w:cstheme="majorHAnsi"/>
        </w:rPr>
      </w:pPr>
      <w:r w:rsidRPr="00D4346E">
        <w:rPr>
          <w:rFonts w:asciiTheme="majorHAnsi" w:hAnsiTheme="majorHAnsi" w:cstheme="majorHAnsi"/>
        </w:rPr>
        <w:t>4.2</w:t>
      </w:r>
      <w:r w:rsidR="00D32F81" w:rsidRPr="00D4346E">
        <w:rPr>
          <w:rFonts w:asciiTheme="majorHAnsi" w:hAnsiTheme="majorHAnsi" w:cstheme="majorHAnsi"/>
        </w:rPr>
        <w:t>.5.</w:t>
      </w:r>
      <w:r w:rsidRPr="00D4346E">
        <w:rPr>
          <w:rFonts w:asciiTheme="majorHAnsi" w:hAnsiTheme="majorHAnsi" w:cstheme="majorHAnsi"/>
        </w:rPr>
        <w:t xml:space="preserve"> </w:t>
      </w:r>
      <w:r w:rsidR="00CF7F6D" w:rsidRPr="00D4346E">
        <w:rPr>
          <w:rFonts w:asciiTheme="majorHAnsi" w:hAnsiTheme="majorHAnsi" w:cstheme="majorHAnsi"/>
        </w:rPr>
        <w:t>Het beachvolleybalterrein kan niet gebruikt worden:</w:t>
      </w:r>
    </w:p>
    <w:p w14:paraId="6D9DE105" w14:textId="534B9990" w:rsidR="00CF7F6D" w:rsidRPr="00D4346E" w:rsidRDefault="00CF7F6D" w:rsidP="00CF7F6D">
      <w:pPr>
        <w:pStyle w:val="Lijstalinea"/>
        <w:numPr>
          <w:ilvl w:val="0"/>
          <w:numId w:val="4"/>
        </w:numPr>
        <w:ind w:right="-563"/>
        <w:rPr>
          <w:rFonts w:asciiTheme="majorHAnsi" w:hAnsiTheme="majorHAnsi" w:cstheme="majorHAnsi"/>
        </w:rPr>
      </w:pPr>
      <w:r w:rsidRPr="00D4346E">
        <w:rPr>
          <w:rFonts w:asciiTheme="majorHAnsi" w:hAnsiTheme="majorHAnsi" w:cstheme="majorHAnsi"/>
        </w:rPr>
        <w:t>als de staat van de velden dit niet toelaat</w:t>
      </w:r>
    </w:p>
    <w:p w14:paraId="164F082D" w14:textId="0071B282" w:rsidR="00CF7F6D" w:rsidRPr="00D4346E" w:rsidRDefault="00CF7F6D" w:rsidP="00CF7F6D">
      <w:pPr>
        <w:pStyle w:val="Lijstalinea"/>
        <w:numPr>
          <w:ilvl w:val="0"/>
          <w:numId w:val="4"/>
        </w:numPr>
        <w:ind w:right="-563"/>
        <w:rPr>
          <w:rFonts w:asciiTheme="majorHAnsi" w:hAnsiTheme="majorHAnsi" w:cstheme="majorHAnsi"/>
        </w:rPr>
      </w:pPr>
      <w:r w:rsidRPr="00D4346E">
        <w:rPr>
          <w:rFonts w:asciiTheme="majorHAnsi" w:hAnsiTheme="majorHAnsi" w:cstheme="majorHAnsi"/>
        </w:rPr>
        <w:t xml:space="preserve">wanneer de sportdienst of een andere gemeentelijke dienst </w:t>
      </w:r>
      <w:r w:rsidR="00D9220C" w:rsidRPr="00D4346E">
        <w:rPr>
          <w:rFonts w:asciiTheme="majorHAnsi" w:hAnsiTheme="majorHAnsi" w:cstheme="majorHAnsi"/>
        </w:rPr>
        <w:t>het</w:t>
      </w:r>
      <w:r w:rsidRPr="00D4346E">
        <w:rPr>
          <w:rFonts w:asciiTheme="majorHAnsi" w:hAnsiTheme="majorHAnsi" w:cstheme="majorHAnsi"/>
        </w:rPr>
        <w:t xml:space="preserve"> voor eigen activiteiten </w:t>
      </w:r>
      <w:r w:rsidR="00D9220C" w:rsidRPr="00D4346E">
        <w:rPr>
          <w:rFonts w:asciiTheme="majorHAnsi" w:hAnsiTheme="majorHAnsi" w:cstheme="majorHAnsi"/>
        </w:rPr>
        <w:t xml:space="preserve">nodig </w:t>
      </w:r>
      <w:r w:rsidRPr="00D4346E">
        <w:rPr>
          <w:rFonts w:asciiTheme="majorHAnsi" w:hAnsiTheme="majorHAnsi" w:cstheme="majorHAnsi"/>
        </w:rPr>
        <w:t>heeft</w:t>
      </w:r>
    </w:p>
    <w:p w14:paraId="694B75D2" w14:textId="468F731F" w:rsidR="00EE7F44" w:rsidRPr="00D4346E" w:rsidRDefault="00EE7F44" w:rsidP="00EE7F44">
      <w:pPr>
        <w:ind w:right="-563"/>
        <w:rPr>
          <w:rFonts w:asciiTheme="majorHAnsi" w:hAnsiTheme="majorHAnsi" w:cstheme="majorHAnsi"/>
        </w:rPr>
      </w:pPr>
      <w:r w:rsidRPr="00D4346E">
        <w:rPr>
          <w:rFonts w:asciiTheme="majorHAnsi" w:hAnsiTheme="majorHAnsi" w:cstheme="majorHAnsi"/>
        </w:rPr>
        <w:t>4.2.</w:t>
      </w:r>
      <w:r w:rsidR="00D32F81" w:rsidRPr="00D4346E">
        <w:rPr>
          <w:rFonts w:asciiTheme="majorHAnsi" w:hAnsiTheme="majorHAnsi" w:cstheme="majorHAnsi"/>
        </w:rPr>
        <w:t>6</w:t>
      </w:r>
      <w:r w:rsidRPr="00D4346E">
        <w:rPr>
          <w:rFonts w:asciiTheme="majorHAnsi" w:hAnsiTheme="majorHAnsi" w:cstheme="majorHAnsi"/>
        </w:rPr>
        <w:t xml:space="preserve">. Elke gebruiker </w:t>
      </w:r>
      <w:r w:rsidR="007448E9" w:rsidRPr="00D4346E">
        <w:rPr>
          <w:rFonts w:asciiTheme="majorHAnsi" w:hAnsiTheme="majorHAnsi" w:cstheme="majorHAnsi"/>
        </w:rPr>
        <w:t>brengt zelf</w:t>
      </w:r>
      <w:r w:rsidRPr="00D4346E">
        <w:rPr>
          <w:rFonts w:asciiTheme="majorHAnsi" w:hAnsiTheme="majorHAnsi" w:cstheme="majorHAnsi"/>
        </w:rPr>
        <w:t xml:space="preserve"> </w:t>
      </w:r>
      <w:r w:rsidR="0065393C" w:rsidRPr="00D4346E">
        <w:rPr>
          <w:rFonts w:asciiTheme="majorHAnsi" w:hAnsiTheme="majorHAnsi" w:cstheme="majorHAnsi"/>
        </w:rPr>
        <w:t xml:space="preserve">de </w:t>
      </w:r>
      <w:r w:rsidRPr="00D4346E">
        <w:rPr>
          <w:rFonts w:asciiTheme="majorHAnsi" w:hAnsiTheme="majorHAnsi" w:cstheme="majorHAnsi"/>
        </w:rPr>
        <w:t>bal(len)</w:t>
      </w:r>
      <w:r w:rsidR="007448E9" w:rsidRPr="00D4346E">
        <w:rPr>
          <w:rFonts w:asciiTheme="majorHAnsi" w:hAnsiTheme="majorHAnsi" w:cstheme="majorHAnsi"/>
        </w:rPr>
        <w:t xml:space="preserve"> mee</w:t>
      </w:r>
      <w:r w:rsidR="009E3644">
        <w:rPr>
          <w:rFonts w:asciiTheme="majorHAnsi" w:hAnsiTheme="majorHAnsi" w:cstheme="majorHAnsi"/>
        </w:rPr>
        <w:t xml:space="preserve"> of kan er lenen </w:t>
      </w:r>
      <w:r w:rsidR="00E639C9">
        <w:rPr>
          <w:rFonts w:asciiTheme="majorHAnsi" w:hAnsiTheme="majorHAnsi" w:cstheme="majorHAnsi"/>
        </w:rPr>
        <w:t>in de sporthal</w:t>
      </w:r>
      <w:r w:rsidR="009E3644">
        <w:rPr>
          <w:rFonts w:asciiTheme="majorHAnsi" w:hAnsiTheme="majorHAnsi" w:cstheme="majorHAnsi"/>
        </w:rPr>
        <w:t xml:space="preserve"> tegen afgifte van de identiteitskaart.</w:t>
      </w:r>
    </w:p>
    <w:p w14:paraId="0055A02B" w14:textId="378B601B" w:rsidR="00225F06" w:rsidRPr="00D4346E" w:rsidRDefault="00225F06" w:rsidP="00EE7F44">
      <w:pPr>
        <w:ind w:right="-563"/>
        <w:rPr>
          <w:rFonts w:asciiTheme="majorHAnsi" w:hAnsiTheme="majorHAnsi" w:cstheme="majorHAnsi"/>
        </w:rPr>
      </w:pPr>
      <w:r w:rsidRPr="00D4346E">
        <w:rPr>
          <w:rFonts w:asciiTheme="majorHAnsi" w:hAnsiTheme="majorHAnsi" w:cstheme="majorHAnsi"/>
        </w:rPr>
        <w:t>4.2.</w:t>
      </w:r>
      <w:r w:rsidR="00D32F81" w:rsidRPr="00D4346E">
        <w:rPr>
          <w:rFonts w:asciiTheme="majorHAnsi" w:hAnsiTheme="majorHAnsi" w:cstheme="majorHAnsi"/>
        </w:rPr>
        <w:t>7</w:t>
      </w:r>
      <w:r w:rsidRPr="00D4346E">
        <w:rPr>
          <w:rFonts w:asciiTheme="majorHAnsi" w:hAnsiTheme="majorHAnsi" w:cstheme="majorHAnsi"/>
        </w:rPr>
        <w:t>. Elke gebruiker dient voor het verlaten van het terrein, de speelvelden te effenen</w:t>
      </w:r>
      <w:r w:rsidR="00D32F81" w:rsidRPr="00D4346E">
        <w:rPr>
          <w:rFonts w:asciiTheme="majorHAnsi" w:hAnsiTheme="majorHAnsi" w:cstheme="majorHAnsi"/>
        </w:rPr>
        <w:t>.</w:t>
      </w:r>
    </w:p>
    <w:p w14:paraId="78F2D00F" w14:textId="375EC280" w:rsidR="00D32F81" w:rsidRPr="00184CE9" w:rsidRDefault="00D32F81" w:rsidP="00C83730">
      <w:pPr>
        <w:ind w:right="-563"/>
        <w:rPr>
          <w:rFonts w:asciiTheme="majorHAnsi" w:hAnsiTheme="majorHAnsi" w:cstheme="majorHAnsi"/>
        </w:rPr>
      </w:pPr>
      <w:r w:rsidRPr="00D4346E">
        <w:rPr>
          <w:rFonts w:asciiTheme="majorHAnsi" w:hAnsiTheme="majorHAnsi" w:cstheme="majorHAnsi"/>
        </w:rPr>
        <w:t>4.2.8. De organisatie van tornooien dient</w:t>
      </w:r>
      <w:r w:rsidR="00FA2040" w:rsidRPr="00D4346E">
        <w:rPr>
          <w:rFonts w:asciiTheme="majorHAnsi" w:hAnsiTheme="majorHAnsi" w:cstheme="majorHAnsi"/>
        </w:rPr>
        <w:t xml:space="preserve"> schriftelijk en</w:t>
      </w:r>
      <w:r w:rsidRPr="00D4346E">
        <w:rPr>
          <w:rFonts w:asciiTheme="majorHAnsi" w:hAnsiTheme="majorHAnsi" w:cstheme="majorHAnsi"/>
        </w:rPr>
        <w:t xml:space="preserve"> </w:t>
      </w:r>
      <w:r w:rsidR="00FA2040" w:rsidRPr="00D4346E">
        <w:rPr>
          <w:rFonts w:asciiTheme="majorHAnsi" w:hAnsiTheme="majorHAnsi" w:cstheme="majorHAnsi"/>
        </w:rPr>
        <w:t xml:space="preserve">minstens 2 maanden </w:t>
      </w:r>
      <w:r w:rsidRPr="00D4346E">
        <w:rPr>
          <w:rFonts w:asciiTheme="majorHAnsi" w:hAnsiTheme="majorHAnsi" w:cstheme="majorHAnsi"/>
        </w:rPr>
        <w:t>voorafgaandelijk</w:t>
      </w:r>
      <w:r w:rsidR="00FA2040" w:rsidRPr="00D4346E">
        <w:rPr>
          <w:rFonts w:asciiTheme="majorHAnsi" w:hAnsiTheme="majorHAnsi" w:cstheme="majorHAnsi"/>
        </w:rPr>
        <w:t xml:space="preserve"> </w:t>
      </w:r>
      <w:r w:rsidRPr="00D4346E">
        <w:rPr>
          <w:rFonts w:asciiTheme="majorHAnsi" w:hAnsiTheme="majorHAnsi" w:cstheme="majorHAnsi"/>
        </w:rPr>
        <w:t>aangevraagd te worden</w:t>
      </w:r>
      <w:r w:rsidR="00C83730" w:rsidRPr="00D4346E">
        <w:rPr>
          <w:rFonts w:asciiTheme="majorHAnsi" w:hAnsiTheme="majorHAnsi" w:cstheme="majorHAnsi"/>
        </w:rPr>
        <w:t xml:space="preserve"> aan het college van burgmeester en schepen. </w:t>
      </w:r>
      <w:r w:rsidR="00FA2040" w:rsidRPr="00D4346E">
        <w:rPr>
          <w:rFonts w:asciiTheme="majorHAnsi" w:hAnsiTheme="majorHAnsi" w:cstheme="majorHAnsi"/>
        </w:rPr>
        <w:t>Het daartoe voorziene aanvraagformulier is te vinden op de gemeentelijke website of kan aangevraagd worden bij de gemeentelijke sportdienst.</w:t>
      </w:r>
    </w:p>
    <w:p w14:paraId="295BFC72" w14:textId="1A2874A0" w:rsidR="00D9220C" w:rsidRPr="00EE7F44" w:rsidRDefault="00D9220C" w:rsidP="00C83730">
      <w:pPr>
        <w:ind w:right="-563"/>
        <w:rPr>
          <w:rFonts w:asciiTheme="majorHAnsi" w:hAnsiTheme="majorHAnsi" w:cstheme="majorHAnsi"/>
        </w:rPr>
      </w:pPr>
      <w:r w:rsidRPr="00FA2040">
        <w:rPr>
          <w:rFonts w:asciiTheme="majorHAnsi" w:hAnsiTheme="majorHAnsi" w:cstheme="majorHAnsi"/>
        </w:rPr>
        <w:t>4.2.</w:t>
      </w:r>
      <w:r w:rsidR="00C83730" w:rsidRPr="00FA2040">
        <w:rPr>
          <w:rFonts w:asciiTheme="majorHAnsi" w:hAnsiTheme="majorHAnsi" w:cstheme="majorHAnsi"/>
        </w:rPr>
        <w:t>9</w:t>
      </w:r>
      <w:r w:rsidRPr="00FA2040">
        <w:rPr>
          <w:rFonts w:asciiTheme="majorHAnsi" w:hAnsiTheme="majorHAnsi" w:cstheme="majorHAnsi"/>
        </w:rPr>
        <w:t xml:space="preserve">. Wanneer tornooien georganiseerd worden, mag het </w:t>
      </w:r>
      <w:r w:rsidR="00FA2040">
        <w:rPr>
          <w:rFonts w:asciiTheme="majorHAnsi" w:hAnsiTheme="majorHAnsi" w:cstheme="majorHAnsi"/>
        </w:rPr>
        <w:t xml:space="preserve">daarvoor </w:t>
      </w:r>
      <w:r w:rsidRPr="00FA2040">
        <w:rPr>
          <w:rFonts w:asciiTheme="majorHAnsi" w:hAnsiTheme="majorHAnsi" w:cstheme="majorHAnsi"/>
        </w:rPr>
        <w:t>aanwezige publiek de gebruikers van de fitness</w:t>
      </w:r>
      <w:r w:rsidR="00C83730" w:rsidRPr="00FA2040">
        <w:rPr>
          <w:rFonts w:asciiTheme="majorHAnsi" w:hAnsiTheme="majorHAnsi" w:cstheme="majorHAnsi"/>
        </w:rPr>
        <w:t xml:space="preserve"> s</w:t>
      </w:r>
      <w:r w:rsidRPr="00FA2040">
        <w:rPr>
          <w:rFonts w:asciiTheme="majorHAnsi" w:hAnsiTheme="majorHAnsi" w:cstheme="majorHAnsi"/>
        </w:rPr>
        <w:t>ite, skatesite</w:t>
      </w:r>
      <w:r>
        <w:rPr>
          <w:rFonts w:asciiTheme="majorHAnsi" w:hAnsiTheme="majorHAnsi" w:cstheme="majorHAnsi"/>
        </w:rPr>
        <w:t xml:space="preserve"> en het doorgaand verkeer niet hinderen.</w:t>
      </w:r>
    </w:p>
    <w:p w14:paraId="4DE9D95B" w14:textId="4367E880" w:rsidR="000B3646" w:rsidRDefault="000B3646" w:rsidP="000B3646">
      <w:pPr>
        <w:pStyle w:val="Subtitelniveau2"/>
        <w:rPr>
          <w:b/>
          <w:bCs w:val="0"/>
        </w:rPr>
      </w:pPr>
      <w:r w:rsidRPr="00A3474E">
        <w:rPr>
          <w:b/>
          <w:bCs w:val="0"/>
        </w:rPr>
        <w:t>Artikel 4.</w:t>
      </w:r>
      <w:r>
        <w:rPr>
          <w:b/>
          <w:bCs w:val="0"/>
        </w:rPr>
        <w:t>3: Aandachtspunten voor de gebruikers</w:t>
      </w:r>
    </w:p>
    <w:p w14:paraId="1DACC837" w14:textId="527A3787" w:rsidR="00716AE3" w:rsidRDefault="00716AE3" w:rsidP="00716AE3">
      <w:pPr>
        <w:ind w:right="-563"/>
        <w:rPr>
          <w:rFonts w:asciiTheme="majorHAnsi" w:hAnsiTheme="majorHAnsi" w:cstheme="majorHAnsi"/>
        </w:rPr>
      </w:pPr>
      <w:r>
        <w:rPr>
          <w:rFonts w:asciiTheme="majorHAnsi" w:hAnsiTheme="majorHAnsi" w:cstheme="majorHAnsi"/>
        </w:rPr>
        <w:t>4.</w:t>
      </w:r>
      <w:r w:rsidR="000B3646">
        <w:rPr>
          <w:rFonts w:asciiTheme="majorHAnsi" w:hAnsiTheme="majorHAnsi" w:cstheme="majorHAnsi"/>
        </w:rPr>
        <w:t>3</w:t>
      </w:r>
      <w:r>
        <w:rPr>
          <w:rFonts w:asciiTheme="majorHAnsi" w:hAnsiTheme="majorHAnsi" w:cstheme="majorHAnsi"/>
        </w:rPr>
        <w:t>.</w:t>
      </w:r>
      <w:r w:rsidR="000B3646">
        <w:rPr>
          <w:rFonts w:asciiTheme="majorHAnsi" w:hAnsiTheme="majorHAnsi" w:cstheme="majorHAnsi"/>
        </w:rPr>
        <w:t>1</w:t>
      </w:r>
      <w:r>
        <w:rPr>
          <w:rFonts w:asciiTheme="majorHAnsi" w:hAnsiTheme="majorHAnsi" w:cstheme="majorHAnsi"/>
        </w:rPr>
        <w:t>. Het is verboden:</w:t>
      </w:r>
    </w:p>
    <w:p w14:paraId="0889B39C" w14:textId="77777777" w:rsidR="00716AE3" w:rsidRDefault="00716AE3" w:rsidP="00716AE3">
      <w:pPr>
        <w:pStyle w:val="Lijstalinea"/>
        <w:numPr>
          <w:ilvl w:val="0"/>
          <w:numId w:val="2"/>
        </w:numPr>
        <w:ind w:right="-563"/>
        <w:rPr>
          <w:rFonts w:asciiTheme="majorHAnsi" w:hAnsiTheme="majorHAnsi" w:cstheme="majorHAnsi"/>
        </w:rPr>
      </w:pPr>
      <w:r>
        <w:rPr>
          <w:rFonts w:asciiTheme="majorHAnsi" w:hAnsiTheme="majorHAnsi" w:cstheme="majorHAnsi"/>
        </w:rPr>
        <w:t>te roken op het terrein</w:t>
      </w:r>
    </w:p>
    <w:p w14:paraId="3D72C694" w14:textId="6E285F2B" w:rsidR="00716AE3" w:rsidRDefault="00716AE3" w:rsidP="00716AE3">
      <w:pPr>
        <w:pStyle w:val="Lijstalinea"/>
        <w:numPr>
          <w:ilvl w:val="0"/>
          <w:numId w:val="2"/>
        </w:numPr>
        <w:ind w:right="-563"/>
        <w:rPr>
          <w:rFonts w:asciiTheme="majorHAnsi" w:hAnsiTheme="majorHAnsi" w:cstheme="majorHAnsi"/>
        </w:rPr>
      </w:pPr>
      <w:r>
        <w:rPr>
          <w:rFonts w:asciiTheme="majorHAnsi" w:hAnsiTheme="majorHAnsi" w:cstheme="majorHAnsi"/>
        </w:rPr>
        <w:t>alcoholische dranken, eten mee te brengen en te nuttigen op het terrein</w:t>
      </w:r>
    </w:p>
    <w:p w14:paraId="7738F9A6" w14:textId="77777777" w:rsidR="00716AE3" w:rsidRDefault="00716AE3" w:rsidP="00716AE3">
      <w:pPr>
        <w:pStyle w:val="Lijstalinea"/>
        <w:numPr>
          <w:ilvl w:val="0"/>
          <w:numId w:val="2"/>
        </w:numPr>
        <w:ind w:right="-563"/>
        <w:rPr>
          <w:rFonts w:asciiTheme="majorHAnsi" w:hAnsiTheme="majorHAnsi" w:cstheme="majorHAnsi"/>
        </w:rPr>
      </w:pPr>
      <w:r>
        <w:rPr>
          <w:rFonts w:asciiTheme="majorHAnsi" w:hAnsiTheme="majorHAnsi" w:cstheme="majorHAnsi"/>
        </w:rPr>
        <w:t>glazen verpakkingen (glazen, flessen) mee te brengen</w:t>
      </w:r>
    </w:p>
    <w:p w14:paraId="5FCE45FF" w14:textId="77777777" w:rsidR="00716AE3" w:rsidRDefault="00716AE3" w:rsidP="00716AE3">
      <w:pPr>
        <w:pStyle w:val="Lijstalinea"/>
        <w:numPr>
          <w:ilvl w:val="0"/>
          <w:numId w:val="2"/>
        </w:numPr>
        <w:ind w:right="-563"/>
        <w:rPr>
          <w:rFonts w:asciiTheme="majorHAnsi" w:hAnsiTheme="majorHAnsi" w:cstheme="majorHAnsi"/>
        </w:rPr>
      </w:pPr>
      <w:r>
        <w:rPr>
          <w:rFonts w:asciiTheme="majorHAnsi" w:hAnsiTheme="majorHAnsi" w:cstheme="majorHAnsi"/>
        </w:rPr>
        <w:t>onnodig lawaai te maken vb muziekinstallatie,…</w:t>
      </w:r>
    </w:p>
    <w:p w14:paraId="076028AC" w14:textId="6088EE2A" w:rsidR="00716AE3" w:rsidRDefault="000B3646" w:rsidP="00716AE3">
      <w:pPr>
        <w:pStyle w:val="Lijstalinea"/>
        <w:numPr>
          <w:ilvl w:val="0"/>
          <w:numId w:val="2"/>
        </w:numPr>
        <w:ind w:right="-563"/>
        <w:rPr>
          <w:rFonts w:asciiTheme="majorHAnsi" w:hAnsiTheme="majorHAnsi" w:cstheme="majorHAnsi"/>
        </w:rPr>
      </w:pPr>
      <w:r>
        <w:rPr>
          <w:rFonts w:asciiTheme="majorHAnsi" w:hAnsiTheme="majorHAnsi" w:cstheme="majorHAnsi"/>
        </w:rPr>
        <w:t>oneffenheden of putten in het terrein te maken en vast materiaal weg te halen</w:t>
      </w:r>
    </w:p>
    <w:p w14:paraId="0F050A95" w14:textId="3EADD598" w:rsidR="00716AE3" w:rsidRDefault="000B3646" w:rsidP="00716AE3">
      <w:pPr>
        <w:pStyle w:val="Lijstalinea"/>
        <w:numPr>
          <w:ilvl w:val="0"/>
          <w:numId w:val="2"/>
        </w:numPr>
        <w:ind w:right="-563"/>
        <w:rPr>
          <w:rFonts w:asciiTheme="majorHAnsi" w:hAnsiTheme="majorHAnsi" w:cstheme="majorHAnsi"/>
        </w:rPr>
      </w:pPr>
      <w:r>
        <w:rPr>
          <w:rFonts w:asciiTheme="majorHAnsi" w:hAnsiTheme="majorHAnsi" w:cstheme="majorHAnsi"/>
        </w:rPr>
        <w:t>het terrein voor andere doeleinden te gebruiken dan voor het beoefenen van volleybal</w:t>
      </w:r>
      <w:r w:rsidR="00466A49">
        <w:rPr>
          <w:rFonts w:asciiTheme="majorHAnsi" w:hAnsiTheme="majorHAnsi" w:cstheme="majorHAnsi"/>
        </w:rPr>
        <w:t>; met uitzondering van activiteiten die georganiseerd worden door de sportdienst</w:t>
      </w:r>
    </w:p>
    <w:p w14:paraId="4F739D2A" w14:textId="77777777" w:rsidR="00716AE3" w:rsidRDefault="00716AE3" w:rsidP="00716AE3">
      <w:pPr>
        <w:pStyle w:val="Lijstalinea"/>
        <w:numPr>
          <w:ilvl w:val="0"/>
          <w:numId w:val="2"/>
        </w:numPr>
        <w:ind w:right="-563"/>
        <w:rPr>
          <w:rFonts w:asciiTheme="majorHAnsi" w:hAnsiTheme="majorHAnsi" w:cstheme="majorHAnsi"/>
        </w:rPr>
      </w:pPr>
      <w:r>
        <w:rPr>
          <w:rFonts w:asciiTheme="majorHAnsi" w:hAnsiTheme="majorHAnsi" w:cstheme="majorHAnsi"/>
        </w:rPr>
        <w:t>afval achter te laten achter, op of rond het terrein</w:t>
      </w:r>
    </w:p>
    <w:p w14:paraId="21614673" w14:textId="1741C19B" w:rsidR="00716AE3" w:rsidRDefault="000B3646" w:rsidP="00716AE3">
      <w:pPr>
        <w:pStyle w:val="Lijstalinea"/>
        <w:numPr>
          <w:ilvl w:val="0"/>
          <w:numId w:val="2"/>
        </w:numPr>
        <w:ind w:right="-563"/>
        <w:rPr>
          <w:rFonts w:asciiTheme="majorHAnsi" w:hAnsiTheme="majorHAnsi" w:cstheme="majorHAnsi"/>
        </w:rPr>
      </w:pPr>
      <w:r>
        <w:rPr>
          <w:rFonts w:asciiTheme="majorHAnsi" w:hAnsiTheme="majorHAnsi" w:cstheme="majorHAnsi"/>
        </w:rPr>
        <w:t>dieren op het terrein toe te laten</w:t>
      </w:r>
    </w:p>
    <w:p w14:paraId="2BD87CB9" w14:textId="0A147EE4" w:rsidR="00716AE3" w:rsidRDefault="00716AE3" w:rsidP="00716AE3">
      <w:pPr>
        <w:pStyle w:val="Lijstalinea"/>
        <w:ind w:right="-563"/>
        <w:rPr>
          <w:rFonts w:asciiTheme="majorHAnsi" w:hAnsiTheme="majorHAnsi" w:cstheme="majorHAnsi"/>
        </w:rPr>
      </w:pPr>
    </w:p>
    <w:p w14:paraId="0BB46679" w14:textId="41D0EDA8" w:rsidR="00CC42B0" w:rsidRDefault="00CC42B0" w:rsidP="00CC42B0">
      <w:pPr>
        <w:pStyle w:val="Subtitelniveau2"/>
        <w:rPr>
          <w:b/>
          <w:bCs w:val="0"/>
        </w:rPr>
      </w:pPr>
      <w:r w:rsidRPr="00A3474E">
        <w:rPr>
          <w:b/>
          <w:bCs w:val="0"/>
        </w:rPr>
        <w:t>Artikel 4.</w:t>
      </w:r>
      <w:r>
        <w:rPr>
          <w:b/>
          <w:bCs w:val="0"/>
        </w:rPr>
        <w:t>4: Gebruik van kleedkamers in de sporthal</w:t>
      </w:r>
    </w:p>
    <w:p w14:paraId="4F549BD6" w14:textId="4E6FEEF2" w:rsidR="00CC42B0" w:rsidRDefault="00CC42B0" w:rsidP="00CC42B0">
      <w:pPr>
        <w:ind w:right="-563"/>
        <w:rPr>
          <w:rFonts w:asciiTheme="majorHAnsi" w:hAnsiTheme="majorHAnsi" w:cstheme="majorHAnsi"/>
        </w:rPr>
      </w:pPr>
      <w:r>
        <w:rPr>
          <w:rFonts w:asciiTheme="majorHAnsi" w:hAnsiTheme="majorHAnsi" w:cstheme="majorHAnsi"/>
        </w:rPr>
        <w:t>4.4.1. De beach</w:t>
      </w:r>
      <w:r w:rsidR="00184CE9">
        <w:rPr>
          <w:rFonts w:asciiTheme="majorHAnsi" w:hAnsiTheme="majorHAnsi" w:cstheme="majorHAnsi"/>
        </w:rPr>
        <w:t>volleybal</w:t>
      </w:r>
      <w:r>
        <w:rPr>
          <w:rFonts w:asciiTheme="majorHAnsi" w:hAnsiTheme="majorHAnsi" w:cstheme="majorHAnsi"/>
        </w:rPr>
        <w:t xml:space="preserve">terreinen worden gratis ter beschikking gesteld. </w:t>
      </w:r>
    </w:p>
    <w:p w14:paraId="6C707D1E" w14:textId="39FF1763" w:rsidR="00CC42B0" w:rsidRPr="00CC42B0" w:rsidRDefault="00CC42B0" w:rsidP="00CC42B0">
      <w:pPr>
        <w:ind w:right="-563"/>
        <w:rPr>
          <w:rFonts w:asciiTheme="majorHAnsi" w:hAnsiTheme="majorHAnsi" w:cstheme="majorHAnsi"/>
        </w:rPr>
      </w:pPr>
      <w:r>
        <w:rPr>
          <w:rFonts w:asciiTheme="majorHAnsi" w:hAnsiTheme="majorHAnsi" w:cstheme="majorHAnsi"/>
        </w:rPr>
        <w:t>4.4.2. Kleedkamers kunnen</w:t>
      </w:r>
      <w:r w:rsidR="00466A49">
        <w:rPr>
          <w:rFonts w:asciiTheme="majorHAnsi" w:hAnsiTheme="majorHAnsi" w:cstheme="majorHAnsi"/>
        </w:rPr>
        <w:t xml:space="preserve"> wel, volgens beschikbaarheid,</w:t>
      </w:r>
      <w:r>
        <w:rPr>
          <w:rFonts w:asciiTheme="majorHAnsi" w:hAnsiTheme="majorHAnsi" w:cstheme="majorHAnsi"/>
        </w:rPr>
        <w:t xml:space="preserve"> via de sportdienst gereserveerd worden. De tarieven voor het gebruik zijn vastgelegd in het gebruikersreglement gemeentelijke sporthal.</w:t>
      </w:r>
    </w:p>
    <w:p w14:paraId="0419CAE4" w14:textId="52DF97D1" w:rsidR="00716AE3" w:rsidRDefault="00716AE3" w:rsidP="00716AE3">
      <w:pPr>
        <w:pStyle w:val="Subtitelniveau2"/>
        <w:rPr>
          <w:b/>
          <w:bCs w:val="0"/>
        </w:rPr>
      </w:pPr>
      <w:r>
        <w:rPr>
          <w:b/>
          <w:bCs w:val="0"/>
        </w:rPr>
        <w:lastRenderedPageBreak/>
        <w:t>Artikel 4.</w:t>
      </w:r>
      <w:r w:rsidR="00CC42B0">
        <w:rPr>
          <w:b/>
          <w:bCs w:val="0"/>
        </w:rPr>
        <w:t>5.</w:t>
      </w:r>
      <w:r>
        <w:rPr>
          <w:b/>
          <w:bCs w:val="0"/>
        </w:rPr>
        <w:t xml:space="preserve"> Schade of oneigenlijk gebruik</w:t>
      </w:r>
    </w:p>
    <w:p w14:paraId="6C893476" w14:textId="3FBEBB9F" w:rsidR="00716AE3" w:rsidRDefault="00716AE3" w:rsidP="00716AE3">
      <w:pPr>
        <w:rPr>
          <w:rFonts w:asciiTheme="majorHAnsi" w:hAnsiTheme="majorHAnsi" w:cstheme="majorHAnsi"/>
        </w:rPr>
      </w:pPr>
      <w:r>
        <w:rPr>
          <w:rFonts w:asciiTheme="majorHAnsi" w:hAnsiTheme="majorHAnsi" w:cstheme="majorHAnsi"/>
        </w:rPr>
        <w:t>4.</w:t>
      </w:r>
      <w:r w:rsidR="0065393C">
        <w:rPr>
          <w:rFonts w:asciiTheme="majorHAnsi" w:hAnsiTheme="majorHAnsi" w:cstheme="majorHAnsi"/>
        </w:rPr>
        <w:t>4</w:t>
      </w:r>
      <w:r>
        <w:rPr>
          <w:rFonts w:asciiTheme="majorHAnsi" w:hAnsiTheme="majorHAnsi" w:cstheme="majorHAnsi"/>
        </w:rPr>
        <w:t xml:space="preserve">.1. Schade die door de gebruikers veroorzaakt wordt, moet door hen vergoed worden. </w:t>
      </w:r>
    </w:p>
    <w:p w14:paraId="66AE9670" w14:textId="6BCF9D67" w:rsidR="00716AE3" w:rsidRPr="006E7710" w:rsidRDefault="00716AE3" w:rsidP="00716AE3">
      <w:pPr>
        <w:rPr>
          <w:rFonts w:asciiTheme="majorHAnsi" w:hAnsiTheme="majorHAnsi" w:cstheme="majorHAnsi"/>
        </w:rPr>
      </w:pPr>
      <w:r>
        <w:rPr>
          <w:rFonts w:asciiTheme="majorHAnsi" w:hAnsiTheme="majorHAnsi" w:cstheme="majorHAnsi"/>
        </w:rPr>
        <w:t>4.</w:t>
      </w:r>
      <w:r w:rsidR="0065393C">
        <w:rPr>
          <w:rFonts w:asciiTheme="majorHAnsi" w:hAnsiTheme="majorHAnsi" w:cstheme="majorHAnsi"/>
        </w:rPr>
        <w:t>4</w:t>
      </w:r>
      <w:r>
        <w:rPr>
          <w:rFonts w:asciiTheme="majorHAnsi" w:hAnsiTheme="majorHAnsi" w:cstheme="majorHAnsi"/>
        </w:rPr>
        <w:t>.2.</w:t>
      </w:r>
      <w:r w:rsidR="0065393C">
        <w:rPr>
          <w:rFonts w:asciiTheme="majorHAnsi" w:hAnsiTheme="majorHAnsi" w:cstheme="majorHAnsi"/>
        </w:rPr>
        <w:t xml:space="preserve"> Problemen of gebreken kunnen steeds gemeld worden aan de sportdienst via 054/32 13 15 of sportdienst@haaltert.be.</w:t>
      </w:r>
    </w:p>
    <w:p w14:paraId="52CE4564" w14:textId="77777777" w:rsidR="00716AE3" w:rsidRDefault="00716AE3" w:rsidP="00716AE3">
      <w:pPr>
        <w:pStyle w:val="Subtitelniveau2"/>
        <w:rPr>
          <w:b/>
          <w:bCs w:val="0"/>
        </w:rPr>
      </w:pPr>
    </w:p>
    <w:p w14:paraId="4E48ED16" w14:textId="77777777" w:rsidR="00716AE3" w:rsidRPr="00945827" w:rsidRDefault="00716AE3" w:rsidP="00716AE3">
      <w:pPr>
        <w:pStyle w:val="titel2"/>
        <w:rPr>
          <w:rFonts w:asciiTheme="majorHAnsi" w:hAnsiTheme="majorHAnsi" w:cstheme="majorHAnsi"/>
        </w:rPr>
      </w:pPr>
      <w:r w:rsidRPr="00945827">
        <w:rPr>
          <w:rFonts w:asciiTheme="majorHAnsi" w:hAnsiTheme="majorHAnsi" w:cstheme="majorHAnsi"/>
        </w:rPr>
        <w:t xml:space="preserve">Artikel </w:t>
      </w:r>
      <w:r>
        <w:rPr>
          <w:rFonts w:asciiTheme="majorHAnsi" w:hAnsiTheme="majorHAnsi" w:cstheme="majorHAnsi"/>
        </w:rPr>
        <w:t>5</w:t>
      </w:r>
      <w:r w:rsidRPr="00945827">
        <w:rPr>
          <w:rFonts w:asciiTheme="majorHAnsi" w:hAnsiTheme="majorHAnsi" w:cstheme="majorHAnsi"/>
        </w:rPr>
        <w:t xml:space="preserve">: </w:t>
      </w:r>
      <w:r>
        <w:rPr>
          <w:rFonts w:asciiTheme="majorHAnsi" w:hAnsiTheme="majorHAnsi" w:cstheme="majorHAnsi"/>
        </w:rPr>
        <w:t>Slotbepalingen</w:t>
      </w:r>
    </w:p>
    <w:p w14:paraId="5EBC4413" w14:textId="77777777" w:rsidR="00716AE3" w:rsidRDefault="00716AE3" w:rsidP="00716AE3">
      <w:pPr>
        <w:pStyle w:val="Subtitelniveau2"/>
        <w:rPr>
          <w:b/>
          <w:bCs w:val="0"/>
        </w:rPr>
      </w:pPr>
      <w:r>
        <w:rPr>
          <w:b/>
          <w:bCs w:val="0"/>
        </w:rPr>
        <w:t>Artikel 5.1.</w:t>
      </w:r>
    </w:p>
    <w:p w14:paraId="778C79FF" w14:textId="3C952B1C" w:rsidR="00716AE3" w:rsidRDefault="00716AE3" w:rsidP="00716AE3">
      <w:pPr>
        <w:rPr>
          <w:rFonts w:asciiTheme="majorHAnsi" w:hAnsiTheme="majorHAnsi" w:cstheme="majorHAnsi"/>
        </w:rPr>
      </w:pPr>
      <w:r>
        <w:rPr>
          <w:rFonts w:asciiTheme="majorHAnsi" w:hAnsiTheme="majorHAnsi" w:cstheme="majorHAnsi"/>
        </w:rPr>
        <w:t xml:space="preserve">Het </w:t>
      </w:r>
      <w:r w:rsidR="00D32F81" w:rsidRPr="00466A49">
        <w:rPr>
          <w:rFonts w:asciiTheme="majorHAnsi" w:hAnsiTheme="majorHAnsi" w:cstheme="majorHAnsi"/>
        </w:rPr>
        <w:t>l</w:t>
      </w:r>
      <w:r w:rsidRPr="00466A49">
        <w:rPr>
          <w:rFonts w:asciiTheme="majorHAnsi" w:hAnsiTheme="majorHAnsi" w:cstheme="majorHAnsi"/>
        </w:rPr>
        <w:t xml:space="preserve">okaal </w:t>
      </w:r>
      <w:r w:rsidR="00D32F81" w:rsidRPr="00466A49">
        <w:rPr>
          <w:rFonts w:asciiTheme="majorHAnsi" w:hAnsiTheme="majorHAnsi" w:cstheme="majorHAnsi"/>
        </w:rPr>
        <w:t>b</w:t>
      </w:r>
      <w:r w:rsidRPr="00466A49">
        <w:rPr>
          <w:rFonts w:asciiTheme="majorHAnsi" w:hAnsiTheme="majorHAnsi" w:cstheme="majorHAnsi"/>
        </w:rPr>
        <w:t>estuur</w:t>
      </w:r>
      <w:r>
        <w:rPr>
          <w:rFonts w:asciiTheme="majorHAnsi" w:hAnsiTheme="majorHAnsi" w:cstheme="majorHAnsi"/>
        </w:rPr>
        <w:t xml:space="preserve"> Haaltert</w:t>
      </w:r>
      <w:r w:rsidRPr="00341878">
        <w:rPr>
          <w:rFonts w:asciiTheme="majorHAnsi" w:hAnsiTheme="majorHAnsi" w:cstheme="majorHAnsi"/>
        </w:rPr>
        <w:t xml:space="preserve"> is niet verantwoordelijk voor gebeurlijke ongevallen</w:t>
      </w:r>
      <w:r w:rsidR="00D9220C">
        <w:rPr>
          <w:rFonts w:asciiTheme="majorHAnsi" w:hAnsiTheme="majorHAnsi" w:cstheme="majorHAnsi"/>
        </w:rPr>
        <w:t>,</w:t>
      </w:r>
      <w:r w:rsidR="003858F5">
        <w:rPr>
          <w:rFonts w:asciiTheme="majorHAnsi" w:hAnsiTheme="majorHAnsi" w:cstheme="majorHAnsi"/>
        </w:rPr>
        <w:t xml:space="preserve"> </w:t>
      </w:r>
      <w:r w:rsidR="00D9220C">
        <w:rPr>
          <w:rFonts w:asciiTheme="majorHAnsi" w:hAnsiTheme="majorHAnsi" w:cstheme="majorHAnsi"/>
        </w:rPr>
        <w:t>diefstal of</w:t>
      </w:r>
      <w:r>
        <w:rPr>
          <w:rFonts w:asciiTheme="majorHAnsi" w:hAnsiTheme="majorHAnsi" w:cstheme="majorHAnsi"/>
        </w:rPr>
        <w:t xml:space="preserve"> schade van persoonlijk materiaal</w:t>
      </w:r>
      <w:r w:rsidRPr="00341878">
        <w:rPr>
          <w:rFonts w:asciiTheme="majorHAnsi" w:hAnsiTheme="majorHAnsi" w:cstheme="majorHAnsi"/>
        </w:rPr>
        <w:t>.</w:t>
      </w:r>
      <w:r>
        <w:rPr>
          <w:rFonts w:asciiTheme="majorHAnsi" w:hAnsiTheme="majorHAnsi" w:cstheme="majorHAnsi"/>
        </w:rPr>
        <w:t xml:space="preserve"> Evenmin is het verantwoordelijk en aansprakelijk voor schade ten gevolge van daden door een gebruiker aan derden.</w:t>
      </w:r>
    </w:p>
    <w:p w14:paraId="63311775" w14:textId="77777777" w:rsidR="00716AE3" w:rsidRDefault="00716AE3" w:rsidP="00716AE3">
      <w:pPr>
        <w:pStyle w:val="Subtitelniveau2"/>
        <w:rPr>
          <w:b/>
          <w:bCs w:val="0"/>
        </w:rPr>
      </w:pPr>
      <w:r>
        <w:rPr>
          <w:b/>
          <w:bCs w:val="0"/>
        </w:rPr>
        <w:t>Artikel 5.2.</w:t>
      </w:r>
    </w:p>
    <w:p w14:paraId="6D5DCC07" w14:textId="77777777" w:rsidR="00716AE3" w:rsidRDefault="00716AE3" w:rsidP="00716AE3">
      <w:pPr>
        <w:rPr>
          <w:rFonts w:asciiTheme="majorHAnsi" w:hAnsiTheme="majorHAnsi" w:cstheme="majorHAnsi"/>
        </w:rPr>
      </w:pPr>
      <w:r w:rsidRPr="00711CBB">
        <w:rPr>
          <w:rFonts w:asciiTheme="majorHAnsi" w:hAnsiTheme="majorHAnsi" w:cstheme="majorHAnsi"/>
        </w:rPr>
        <w:t xml:space="preserve">Bij het betreden van het terrein verklaart </w:t>
      </w:r>
      <w:r>
        <w:rPr>
          <w:rFonts w:asciiTheme="majorHAnsi" w:hAnsiTheme="majorHAnsi" w:cstheme="majorHAnsi"/>
        </w:rPr>
        <w:t>de gebruiker</w:t>
      </w:r>
      <w:r w:rsidRPr="00711CBB">
        <w:rPr>
          <w:rFonts w:asciiTheme="majorHAnsi" w:hAnsiTheme="majorHAnsi" w:cstheme="majorHAnsi"/>
        </w:rPr>
        <w:t xml:space="preserve"> zich akkoord met het reglement.</w:t>
      </w:r>
      <w:r>
        <w:rPr>
          <w:rFonts w:asciiTheme="majorHAnsi" w:hAnsiTheme="majorHAnsi" w:cstheme="majorHAnsi"/>
        </w:rPr>
        <w:t xml:space="preserve"> </w:t>
      </w:r>
    </w:p>
    <w:p w14:paraId="4269114B" w14:textId="77777777" w:rsidR="00716AE3" w:rsidRPr="00945827" w:rsidRDefault="00716AE3" w:rsidP="00716AE3">
      <w:pPr>
        <w:pStyle w:val="titel2"/>
        <w:rPr>
          <w:rFonts w:asciiTheme="majorHAnsi" w:hAnsiTheme="majorHAnsi" w:cstheme="majorHAnsi"/>
        </w:rPr>
      </w:pPr>
      <w:bookmarkStart w:id="9" w:name="_Toc56435556"/>
      <w:bookmarkStart w:id="10" w:name="_Toc56435811"/>
      <w:r w:rsidRPr="00945827">
        <w:rPr>
          <w:rFonts w:asciiTheme="majorHAnsi" w:hAnsiTheme="majorHAnsi" w:cstheme="majorHAnsi"/>
        </w:rPr>
        <w:t xml:space="preserve">Artikel </w:t>
      </w:r>
      <w:r>
        <w:rPr>
          <w:rFonts w:asciiTheme="majorHAnsi" w:hAnsiTheme="majorHAnsi" w:cstheme="majorHAnsi"/>
        </w:rPr>
        <w:t>6</w:t>
      </w:r>
      <w:r w:rsidRPr="00945827">
        <w:rPr>
          <w:rFonts w:asciiTheme="majorHAnsi" w:hAnsiTheme="majorHAnsi" w:cstheme="majorHAnsi"/>
        </w:rPr>
        <w:t>: Inwerkingtreding</w:t>
      </w:r>
      <w:bookmarkEnd w:id="9"/>
      <w:bookmarkEnd w:id="10"/>
    </w:p>
    <w:p w14:paraId="53C941B0" w14:textId="77777777" w:rsidR="00716AE3" w:rsidRPr="00184CE9" w:rsidRDefault="00716AE3" w:rsidP="00716AE3">
      <w:pPr>
        <w:rPr>
          <w:rFonts w:asciiTheme="majorHAnsi" w:hAnsiTheme="majorHAnsi" w:cstheme="majorHAnsi"/>
          <w:lang w:val="nl-NL"/>
        </w:rPr>
      </w:pPr>
      <w:r>
        <w:rPr>
          <w:rFonts w:asciiTheme="majorHAnsi" w:hAnsiTheme="majorHAnsi" w:cstheme="majorHAnsi"/>
          <w:lang w:val="nl-NL"/>
        </w:rPr>
        <w:t xml:space="preserve">Dit reglement treedt in werking met terugwerkende kracht op </w:t>
      </w:r>
      <w:r w:rsidRPr="00184CE9">
        <w:rPr>
          <w:rFonts w:asciiTheme="majorHAnsi" w:hAnsiTheme="majorHAnsi" w:cstheme="majorHAnsi"/>
          <w:lang w:val="nl-NL"/>
        </w:rPr>
        <w:t>1 mei 2021.</w:t>
      </w:r>
    </w:p>
    <w:p w14:paraId="6AE9D5CD" w14:textId="77777777" w:rsidR="00716AE3" w:rsidRPr="00945827" w:rsidRDefault="00716AE3" w:rsidP="00716AE3">
      <w:pPr>
        <w:pStyle w:val="titel2"/>
        <w:rPr>
          <w:rFonts w:asciiTheme="majorHAnsi" w:hAnsiTheme="majorHAnsi" w:cstheme="majorHAnsi"/>
        </w:rPr>
      </w:pPr>
      <w:bookmarkStart w:id="11" w:name="_Toc56435557"/>
      <w:bookmarkStart w:id="12" w:name="_Toc56435812"/>
      <w:r w:rsidRPr="00945827">
        <w:rPr>
          <w:rFonts w:asciiTheme="majorHAnsi" w:hAnsiTheme="majorHAnsi" w:cstheme="majorHAnsi"/>
        </w:rPr>
        <w:t xml:space="preserve">Artikel </w:t>
      </w:r>
      <w:r>
        <w:rPr>
          <w:rFonts w:asciiTheme="majorHAnsi" w:hAnsiTheme="majorHAnsi" w:cstheme="majorHAnsi"/>
        </w:rPr>
        <w:t>7</w:t>
      </w:r>
      <w:r w:rsidRPr="00945827">
        <w:rPr>
          <w:rFonts w:asciiTheme="majorHAnsi" w:hAnsiTheme="majorHAnsi" w:cstheme="majorHAnsi"/>
        </w:rPr>
        <w:t>: Bekendmaking</w:t>
      </w:r>
      <w:bookmarkEnd w:id="11"/>
      <w:bookmarkEnd w:id="12"/>
      <w:r w:rsidRPr="00945827">
        <w:rPr>
          <w:rFonts w:asciiTheme="majorHAnsi" w:hAnsiTheme="majorHAnsi" w:cstheme="majorHAnsi"/>
        </w:rPr>
        <w:t xml:space="preserve"> </w:t>
      </w:r>
    </w:p>
    <w:p w14:paraId="27BC03A6" w14:textId="77777777" w:rsidR="00716AE3" w:rsidRPr="00184CE9" w:rsidRDefault="00716AE3" w:rsidP="00716AE3">
      <w:pPr>
        <w:rPr>
          <w:rFonts w:asciiTheme="majorHAnsi" w:hAnsiTheme="majorHAnsi" w:cstheme="majorHAnsi"/>
          <w:lang w:val="nl-NL"/>
        </w:rPr>
      </w:pPr>
      <w:r w:rsidRPr="00945827">
        <w:rPr>
          <w:rFonts w:asciiTheme="majorHAnsi" w:hAnsiTheme="majorHAnsi" w:cstheme="majorHAnsi"/>
          <w:lang w:val="nl-NL"/>
        </w:rPr>
        <w:t xml:space="preserve">Dit reglement is aangenomen bij beslissing van de gemeenteraad op </w:t>
      </w:r>
      <w:r w:rsidRPr="00184CE9">
        <w:rPr>
          <w:rFonts w:asciiTheme="majorHAnsi" w:hAnsiTheme="majorHAnsi" w:cstheme="majorHAnsi"/>
          <w:lang w:val="nl-NL"/>
        </w:rPr>
        <w:t xml:space="preserve">31 mei 2021 </w:t>
      </w:r>
      <w:r w:rsidRPr="00945827">
        <w:rPr>
          <w:rFonts w:asciiTheme="majorHAnsi" w:hAnsiTheme="majorHAnsi" w:cstheme="majorHAnsi"/>
          <w:lang w:val="nl-NL"/>
        </w:rPr>
        <w:t>en zal worden bekendgemaakt via de webtoepassing van de gemeente Haaltert binnen de tien dagen na goedkeuring, zijnde uiterlijk op</w:t>
      </w:r>
      <w:r>
        <w:rPr>
          <w:rFonts w:asciiTheme="majorHAnsi" w:hAnsiTheme="majorHAnsi" w:cstheme="majorHAnsi"/>
          <w:lang w:val="nl-NL"/>
        </w:rPr>
        <w:t xml:space="preserve"> </w:t>
      </w:r>
      <w:r w:rsidRPr="00184CE9">
        <w:rPr>
          <w:rFonts w:asciiTheme="majorHAnsi" w:hAnsiTheme="majorHAnsi" w:cstheme="majorHAnsi"/>
          <w:lang w:val="nl-NL"/>
        </w:rPr>
        <w:t>10 juni 2021.</w:t>
      </w:r>
    </w:p>
    <w:p w14:paraId="72E4B99D" w14:textId="77777777" w:rsidR="00716AE3" w:rsidRPr="00945827" w:rsidRDefault="00716AE3" w:rsidP="00716AE3">
      <w:pPr>
        <w:rPr>
          <w:rFonts w:asciiTheme="majorHAnsi" w:hAnsiTheme="majorHAnsi" w:cstheme="majorHAnsi"/>
          <w:lang w:val="nl-NL"/>
        </w:rPr>
      </w:pPr>
    </w:p>
    <w:p w14:paraId="4BB1B2B9" w14:textId="77777777" w:rsidR="00716AE3" w:rsidRPr="00945827" w:rsidRDefault="00716AE3" w:rsidP="00716AE3">
      <w:pPr>
        <w:pStyle w:val="titel2"/>
        <w:rPr>
          <w:rFonts w:asciiTheme="majorHAnsi" w:hAnsiTheme="majorHAnsi" w:cstheme="majorHAnsi"/>
        </w:rPr>
      </w:pPr>
      <w:bookmarkStart w:id="13" w:name="_Toc56435558"/>
      <w:bookmarkStart w:id="14" w:name="_Toc56435813"/>
      <w:r w:rsidRPr="00945827">
        <w:rPr>
          <w:rFonts w:asciiTheme="majorHAnsi" w:hAnsiTheme="majorHAnsi" w:cstheme="majorHAnsi"/>
        </w:rPr>
        <w:t xml:space="preserve">Artikel </w:t>
      </w:r>
      <w:r>
        <w:rPr>
          <w:rFonts w:asciiTheme="majorHAnsi" w:hAnsiTheme="majorHAnsi" w:cstheme="majorHAnsi"/>
        </w:rPr>
        <w:t>8</w:t>
      </w:r>
      <w:r w:rsidRPr="00945827">
        <w:rPr>
          <w:rFonts w:asciiTheme="majorHAnsi" w:hAnsiTheme="majorHAnsi" w:cstheme="majorHAnsi"/>
        </w:rPr>
        <w:t>: Klachten</w:t>
      </w:r>
      <w:bookmarkEnd w:id="13"/>
      <w:bookmarkEnd w:id="14"/>
    </w:p>
    <w:p w14:paraId="7B223241" w14:textId="77777777" w:rsidR="00716AE3" w:rsidRPr="00945827" w:rsidRDefault="00716AE3" w:rsidP="00716AE3">
      <w:pPr>
        <w:rPr>
          <w:rFonts w:asciiTheme="majorHAnsi" w:hAnsiTheme="majorHAnsi" w:cstheme="majorHAnsi"/>
          <w:lang w:val="nl-NL"/>
        </w:rPr>
      </w:pPr>
      <w:r w:rsidRPr="00945827">
        <w:rPr>
          <w:rFonts w:asciiTheme="majorHAnsi" w:hAnsiTheme="majorHAnsi" w:cstheme="majorHAnsi"/>
          <w:lang w:val="nl-NL"/>
        </w:rPr>
        <w:t xml:space="preserve">De burger die een klacht wenst in te dienen tegen het reglement kan hiervoor terecht op het digitaal klachtenformulier op </w:t>
      </w:r>
      <w:hyperlink r:id="rId8" w:history="1">
        <w:r w:rsidRPr="00945827">
          <w:rPr>
            <w:rStyle w:val="Hyperlink"/>
            <w:rFonts w:asciiTheme="majorHAnsi" w:hAnsiTheme="majorHAnsi" w:cstheme="majorHAnsi"/>
            <w:lang w:val="nl-NL"/>
          </w:rPr>
          <w:t>https://lokaalbestuur.vlaanderen.be/digitaal-klachtenformulier</w:t>
        </w:r>
      </w:hyperlink>
      <w:r w:rsidRPr="00945827">
        <w:rPr>
          <w:rFonts w:asciiTheme="majorHAnsi" w:hAnsiTheme="majorHAnsi" w:cstheme="majorHAnsi"/>
          <w:lang w:val="nl-NL"/>
        </w:rPr>
        <w:t xml:space="preserve"> of via aangetekende brief naar:</w:t>
      </w:r>
    </w:p>
    <w:p w14:paraId="577648CB" w14:textId="3784580E" w:rsidR="00162FD0" w:rsidRDefault="00716AE3">
      <w:r w:rsidRPr="00945827">
        <w:rPr>
          <w:rFonts w:asciiTheme="majorHAnsi" w:hAnsiTheme="majorHAnsi" w:cstheme="majorHAnsi"/>
        </w:rPr>
        <w:t>Agentschap Binnenlands Bestuur</w:t>
      </w:r>
      <w:r w:rsidRPr="00945827">
        <w:rPr>
          <w:rFonts w:asciiTheme="majorHAnsi" w:hAnsiTheme="majorHAnsi" w:cstheme="majorHAnsi"/>
        </w:rPr>
        <w:br/>
        <w:t>VAC Herman Teirlinck Brussel</w:t>
      </w:r>
      <w:r w:rsidRPr="00945827">
        <w:rPr>
          <w:rFonts w:asciiTheme="majorHAnsi" w:hAnsiTheme="majorHAnsi" w:cstheme="majorHAnsi"/>
        </w:rPr>
        <w:br/>
        <w:t>Havenlaan 88, bus 70</w:t>
      </w:r>
      <w:r w:rsidRPr="00945827">
        <w:rPr>
          <w:rFonts w:asciiTheme="majorHAnsi" w:hAnsiTheme="majorHAnsi" w:cstheme="majorHAnsi"/>
        </w:rPr>
        <w:br/>
        <w:t>1000 Brussel</w:t>
      </w:r>
    </w:p>
    <w:sectPr w:rsidR="00162FD0" w:rsidSect="00EA5A9F">
      <w:headerReference w:type="even" r:id="rId9"/>
      <w:headerReference w:type="default" r:id="rId10"/>
      <w:footerReference w:type="even" r:id="rId11"/>
      <w:footerReference w:type="default" r:id="rId12"/>
      <w:headerReference w:type="first" r:id="rId13"/>
      <w:footerReference w:type="first" r:id="rId14"/>
      <w:pgSz w:w="11900" w:h="16840"/>
      <w:pgMar w:top="2449" w:right="1593" w:bottom="2177" w:left="1514" w:header="720" w:footer="720" w:gutter="0"/>
      <w:pgNumType w:chapStyle="4" w:chapSep="colon"/>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E13EF8" w14:textId="77777777" w:rsidR="00E421A1" w:rsidRDefault="00C83730">
      <w:pPr>
        <w:spacing w:after="0" w:line="240" w:lineRule="auto"/>
      </w:pPr>
      <w:r>
        <w:separator/>
      </w:r>
    </w:p>
  </w:endnote>
  <w:endnote w:type="continuationSeparator" w:id="0">
    <w:p w14:paraId="44A7C05D" w14:textId="77777777" w:rsidR="00E421A1" w:rsidRDefault="00C837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heme="majorHAnsi" w:hAnsiTheme="majorHAnsi" w:cstheme="majorHAnsi"/>
        <w:sz w:val="20"/>
        <w:szCs w:val="20"/>
      </w:rPr>
      <w:id w:val="-200401766"/>
      <w:docPartObj>
        <w:docPartGallery w:val="Page Numbers (Bottom of Page)"/>
        <w:docPartUnique/>
      </w:docPartObj>
    </w:sdtPr>
    <w:sdtEndPr/>
    <w:sdtContent>
      <w:sdt>
        <w:sdtPr>
          <w:rPr>
            <w:rFonts w:asciiTheme="majorHAnsi" w:hAnsiTheme="majorHAnsi" w:cstheme="majorHAnsi"/>
            <w:sz w:val="20"/>
            <w:szCs w:val="20"/>
          </w:rPr>
          <w:id w:val="-1769616900"/>
          <w:docPartObj>
            <w:docPartGallery w:val="Page Numbers (Top of Page)"/>
            <w:docPartUnique/>
          </w:docPartObj>
        </w:sdtPr>
        <w:sdtEndPr/>
        <w:sdtContent>
          <w:p w14:paraId="211598ED" w14:textId="77777777" w:rsidR="009F16DC" w:rsidRPr="009F16DC" w:rsidRDefault="003858F5">
            <w:pPr>
              <w:pStyle w:val="Voettekst"/>
              <w:jc w:val="right"/>
              <w:rPr>
                <w:rFonts w:asciiTheme="majorHAnsi" w:hAnsiTheme="majorHAnsi" w:cstheme="majorHAnsi"/>
                <w:sz w:val="20"/>
                <w:szCs w:val="20"/>
              </w:rPr>
            </w:pPr>
            <w:r w:rsidRPr="009F16DC">
              <w:rPr>
                <w:rFonts w:asciiTheme="majorHAnsi" w:hAnsiTheme="majorHAnsi" w:cstheme="majorHAnsi"/>
                <w:sz w:val="20"/>
                <w:szCs w:val="20"/>
                <w:lang w:val="nl-NL"/>
              </w:rPr>
              <w:t xml:space="preserve">Pagina </w:t>
            </w:r>
            <w:r w:rsidRPr="009F16DC">
              <w:rPr>
                <w:rFonts w:asciiTheme="majorHAnsi" w:hAnsiTheme="majorHAnsi" w:cstheme="majorHAnsi"/>
                <w:b/>
                <w:bCs/>
                <w:sz w:val="20"/>
                <w:szCs w:val="20"/>
              </w:rPr>
              <w:fldChar w:fldCharType="begin"/>
            </w:r>
            <w:r w:rsidRPr="009F16DC">
              <w:rPr>
                <w:rFonts w:asciiTheme="majorHAnsi" w:hAnsiTheme="majorHAnsi" w:cstheme="majorHAnsi"/>
                <w:b/>
                <w:bCs/>
                <w:sz w:val="20"/>
                <w:szCs w:val="20"/>
              </w:rPr>
              <w:instrText>PAGE</w:instrText>
            </w:r>
            <w:r w:rsidRPr="009F16DC">
              <w:rPr>
                <w:rFonts w:asciiTheme="majorHAnsi" w:hAnsiTheme="majorHAnsi" w:cstheme="majorHAnsi"/>
                <w:b/>
                <w:bCs/>
                <w:sz w:val="20"/>
                <w:szCs w:val="20"/>
              </w:rPr>
              <w:fldChar w:fldCharType="separate"/>
            </w:r>
            <w:r w:rsidRPr="009F16DC">
              <w:rPr>
                <w:rFonts w:asciiTheme="majorHAnsi" w:hAnsiTheme="majorHAnsi" w:cstheme="majorHAnsi"/>
                <w:b/>
                <w:bCs/>
                <w:sz w:val="20"/>
                <w:szCs w:val="20"/>
                <w:lang w:val="nl-NL"/>
              </w:rPr>
              <w:t>2</w:t>
            </w:r>
            <w:r w:rsidRPr="009F16DC">
              <w:rPr>
                <w:rFonts w:asciiTheme="majorHAnsi" w:hAnsiTheme="majorHAnsi" w:cstheme="majorHAnsi"/>
                <w:b/>
                <w:bCs/>
                <w:sz w:val="20"/>
                <w:szCs w:val="20"/>
              </w:rPr>
              <w:fldChar w:fldCharType="end"/>
            </w:r>
            <w:r w:rsidRPr="009F16DC">
              <w:rPr>
                <w:rFonts w:asciiTheme="majorHAnsi" w:hAnsiTheme="majorHAnsi" w:cstheme="majorHAnsi"/>
                <w:sz w:val="20"/>
                <w:szCs w:val="20"/>
                <w:lang w:val="nl-NL"/>
              </w:rPr>
              <w:t xml:space="preserve"> van </w:t>
            </w:r>
            <w:r w:rsidRPr="009F16DC">
              <w:rPr>
                <w:rFonts w:asciiTheme="majorHAnsi" w:hAnsiTheme="majorHAnsi" w:cstheme="majorHAnsi"/>
                <w:b/>
                <w:bCs/>
                <w:sz w:val="20"/>
                <w:szCs w:val="20"/>
              </w:rPr>
              <w:fldChar w:fldCharType="begin"/>
            </w:r>
            <w:r w:rsidRPr="009F16DC">
              <w:rPr>
                <w:rFonts w:asciiTheme="majorHAnsi" w:hAnsiTheme="majorHAnsi" w:cstheme="majorHAnsi"/>
                <w:b/>
                <w:bCs/>
                <w:sz w:val="20"/>
                <w:szCs w:val="20"/>
              </w:rPr>
              <w:instrText>NUMPAGES</w:instrText>
            </w:r>
            <w:r w:rsidRPr="009F16DC">
              <w:rPr>
                <w:rFonts w:asciiTheme="majorHAnsi" w:hAnsiTheme="majorHAnsi" w:cstheme="majorHAnsi"/>
                <w:b/>
                <w:bCs/>
                <w:sz w:val="20"/>
                <w:szCs w:val="20"/>
              </w:rPr>
              <w:fldChar w:fldCharType="separate"/>
            </w:r>
            <w:r w:rsidRPr="009F16DC">
              <w:rPr>
                <w:rFonts w:asciiTheme="majorHAnsi" w:hAnsiTheme="majorHAnsi" w:cstheme="majorHAnsi"/>
                <w:b/>
                <w:bCs/>
                <w:sz w:val="20"/>
                <w:szCs w:val="20"/>
                <w:lang w:val="nl-NL"/>
              </w:rPr>
              <w:t>2</w:t>
            </w:r>
            <w:r w:rsidRPr="009F16DC">
              <w:rPr>
                <w:rFonts w:asciiTheme="majorHAnsi" w:hAnsiTheme="majorHAnsi" w:cstheme="majorHAnsi"/>
                <w:b/>
                <w:bCs/>
                <w:sz w:val="20"/>
                <w:szCs w:val="20"/>
              </w:rPr>
              <w:fldChar w:fldCharType="end"/>
            </w:r>
          </w:p>
        </w:sdtContent>
      </w:sdt>
    </w:sdtContent>
  </w:sdt>
  <w:p w14:paraId="54987378" w14:textId="77777777" w:rsidR="009234E0" w:rsidRDefault="00E639C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heme="majorHAnsi" w:hAnsiTheme="majorHAnsi" w:cstheme="majorHAnsi"/>
        <w:sz w:val="20"/>
        <w:szCs w:val="20"/>
      </w:rPr>
      <w:id w:val="1750932776"/>
      <w:docPartObj>
        <w:docPartGallery w:val="Page Numbers (Bottom of Page)"/>
        <w:docPartUnique/>
      </w:docPartObj>
    </w:sdtPr>
    <w:sdtEndPr/>
    <w:sdtContent>
      <w:sdt>
        <w:sdtPr>
          <w:rPr>
            <w:rFonts w:asciiTheme="majorHAnsi" w:hAnsiTheme="majorHAnsi" w:cstheme="majorHAnsi"/>
            <w:sz w:val="20"/>
            <w:szCs w:val="20"/>
          </w:rPr>
          <w:id w:val="277690672"/>
          <w:docPartObj>
            <w:docPartGallery w:val="Page Numbers (Top of Page)"/>
            <w:docPartUnique/>
          </w:docPartObj>
        </w:sdtPr>
        <w:sdtEndPr/>
        <w:sdtContent>
          <w:p w14:paraId="4FDE309B" w14:textId="77777777" w:rsidR="009F16DC" w:rsidRPr="009F16DC" w:rsidRDefault="003858F5">
            <w:pPr>
              <w:pStyle w:val="Voettekst"/>
              <w:jc w:val="right"/>
              <w:rPr>
                <w:rFonts w:asciiTheme="majorHAnsi" w:hAnsiTheme="majorHAnsi" w:cstheme="majorHAnsi"/>
                <w:sz w:val="20"/>
                <w:szCs w:val="20"/>
              </w:rPr>
            </w:pPr>
            <w:r w:rsidRPr="009F16DC">
              <w:rPr>
                <w:rFonts w:asciiTheme="majorHAnsi" w:hAnsiTheme="majorHAnsi" w:cstheme="majorHAnsi"/>
                <w:sz w:val="20"/>
                <w:szCs w:val="20"/>
                <w:lang w:val="nl-NL"/>
              </w:rPr>
              <w:t xml:space="preserve">Pagina </w:t>
            </w:r>
            <w:r w:rsidRPr="009F16DC">
              <w:rPr>
                <w:rFonts w:asciiTheme="majorHAnsi" w:hAnsiTheme="majorHAnsi" w:cstheme="majorHAnsi"/>
                <w:b/>
                <w:bCs/>
                <w:sz w:val="20"/>
                <w:szCs w:val="20"/>
              </w:rPr>
              <w:fldChar w:fldCharType="begin"/>
            </w:r>
            <w:r w:rsidRPr="009F16DC">
              <w:rPr>
                <w:rFonts w:asciiTheme="majorHAnsi" w:hAnsiTheme="majorHAnsi" w:cstheme="majorHAnsi"/>
                <w:b/>
                <w:bCs/>
                <w:sz w:val="20"/>
                <w:szCs w:val="20"/>
              </w:rPr>
              <w:instrText>PAGE</w:instrText>
            </w:r>
            <w:r w:rsidRPr="009F16DC">
              <w:rPr>
                <w:rFonts w:asciiTheme="majorHAnsi" w:hAnsiTheme="majorHAnsi" w:cstheme="majorHAnsi"/>
                <w:b/>
                <w:bCs/>
                <w:sz w:val="20"/>
                <w:szCs w:val="20"/>
              </w:rPr>
              <w:fldChar w:fldCharType="separate"/>
            </w:r>
            <w:r w:rsidRPr="009F16DC">
              <w:rPr>
                <w:rFonts w:asciiTheme="majorHAnsi" w:hAnsiTheme="majorHAnsi" w:cstheme="majorHAnsi"/>
                <w:b/>
                <w:bCs/>
                <w:sz w:val="20"/>
                <w:szCs w:val="20"/>
                <w:lang w:val="nl-NL"/>
              </w:rPr>
              <w:t>2</w:t>
            </w:r>
            <w:r w:rsidRPr="009F16DC">
              <w:rPr>
                <w:rFonts w:asciiTheme="majorHAnsi" w:hAnsiTheme="majorHAnsi" w:cstheme="majorHAnsi"/>
                <w:b/>
                <w:bCs/>
                <w:sz w:val="20"/>
                <w:szCs w:val="20"/>
              </w:rPr>
              <w:fldChar w:fldCharType="end"/>
            </w:r>
            <w:r w:rsidRPr="009F16DC">
              <w:rPr>
                <w:rFonts w:asciiTheme="majorHAnsi" w:hAnsiTheme="majorHAnsi" w:cstheme="majorHAnsi"/>
                <w:sz w:val="20"/>
                <w:szCs w:val="20"/>
                <w:lang w:val="nl-NL"/>
              </w:rPr>
              <w:t xml:space="preserve"> van </w:t>
            </w:r>
            <w:r w:rsidRPr="009F16DC">
              <w:rPr>
                <w:rFonts w:asciiTheme="majorHAnsi" w:hAnsiTheme="majorHAnsi" w:cstheme="majorHAnsi"/>
                <w:b/>
                <w:bCs/>
                <w:sz w:val="20"/>
                <w:szCs w:val="20"/>
              </w:rPr>
              <w:fldChar w:fldCharType="begin"/>
            </w:r>
            <w:r w:rsidRPr="009F16DC">
              <w:rPr>
                <w:rFonts w:asciiTheme="majorHAnsi" w:hAnsiTheme="majorHAnsi" w:cstheme="majorHAnsi"/>
                <w:b/>
                <w:bCs/>
                <w:sz w:val="20"/>
                <w:szCs w:val="20"/>
              </w:rPr>
              <w:instrText>NUMPAGES</w:instrText>
            </w:r>
            <w:r w:rsidRPr="009F16DC">
              <w:rPr>
                <w:rFonts w:asciiTheme="majorHAnsi" w:hAnsiTheme="majorHAnsi" w:cstheme="majorHAnsi"/>
                <w:b/>
                <w:bCs/>
                <w:sz w:val="20"/>
                <w:szCs w:val="20"/>
              </w:rPr>
              <w:fldChar w:fldCharType="separate"/>
            </w:r>
            <w:r w:rsidRPr="009F16DC">
              <w:rPr>
                <w:rFonts w:asciiTheme="majorHAnsi" w:hAnsiTheme="majorHAnsi" w:cstheme="majorHAnsi"/>
                <w:b/>
                <w:bCs/>
                <w:sz w:val="20"/>
                <w:szCs w:val="20"/>
                <w:lang w:val="nl-NL"/>
              </w:rPr>
              <w:t>2</w:t>
            </w:r>
            <w:r w:rsidRPr="009F16DC">
              <w:rPr>
                <w:rFonts w:asciiTheme="majorHAnsi" w:hAnsiTheme="majorHAnsi" w:cstheme="majorHAnsi"/>
                <w:b/>
                <w:bCs/>
                <w:sz w:val="20"/>
                <w:szCs w:val="20"/>
              </w:rPr>
              <w:fldChar w:fldCharType="end"/>
            </w:r>
          </w:p>
        </w:sdtContent>
      </w:sdt>
    </w:sdtContent>
  </w:sdt>
  <w:p w14:paraId="19FB8C18" w14:textId="77777777" w:rsidR="009234E0" w:rsidRDefault="00E639C9"/>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72A803" w14:textId="77777777" w:rsidR="009234E0" w:rsidRDefault="003858F5">
    <w:r>
      <w:rPr>
        <w:noProof/>
      </w:rPr>
      <w:drawing>
        <wp:anchor distT="0" distB="0" distL="114300" distR="114300" simplePos="0" relativeHeight="251659264" behindDoc="1" locked="0" layoutInCell="1" allowOverlap="1" wp14:anchorId="2AEE1475" wp14:editId="0A939E41">
          <wp:simplePos x="0" y="0"/>
          <wp:positionH relativeFrom="page">
            <wp:align>right</wp:align>
          </wp:positionH>
          <wp:positionV relativeFrom="paragraph">
            <wp:posOffset>-897495</wp:posOffset>
          </wp:positionV>
          <wp:extent cx="7536130" cy="1612744"/>
          <wp:effectExtent l="0" t="0" r="0" b="6985"/>
          <wp:wrapNone/>
          <wp:docPr id="2" name="Afbeelding 2"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3" descr="Afbeelding met tekst&#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7536130" cy="1612744"/>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337B69" w14:textId="77777777" w:rsidR="00E421A1" w:rsidRDefault="00C83730">
      <w:pPr>
        <w:spacing w:after="0" w:line="240" w:lineRule="auto"/>
      </w:pPr>
      <w:r>
        <w:separator/>
      </w:r>
    </w:p>
  </w:footnote>
  <w:footnote w:type="continuationSeparator" w:id="0">
    <w:p w14:paraId="11E86C61" w14:textId="77777777" w:rsidR="00E421A1" w:rsidRDefault="00C837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866F62" w14:textId="77777777" w:rsidR="00AA6376" w:rsidRPr="00AA6376" w:rsidRDefault="003858F5">
    <w:pPr>
      <w:pStyle w:val="Koptekst"/>
      <w:rPr>
        <w:b/>
        <w:bCs/>
      </w:rPr>
    </w:pPr>
    <w:r>
      <w:rPr>
        <w:rFonts w:cs="Calibri"/>
        <w:noProof/>
      </w:rPr>
      <w:drawing>
        <wp:anchor distT="0" distB="0" distL="114300" distR="114300" simplePos="0" relativeHeight="251662336" behindDoc="0" locked="0" layoutInCell="1" allowOverlap="1" wp14:anchorId="5D75B884" wp14:editId="0834996A">
          <wp:simplePos x="0" y="0"/>
          <wp:positionH relativeFrom="column">
            <wp:posOffset>-681487</wp:posOffset>
          </wp:positionH>
          <wp:positionV relativeFrom="paragraph">
            <wp:posOffset>-189602</wp:posOffset>
          </wp:positionV>
          <wp:extent cx="2002155" cy="775970"/>
          <wp:effectExtent l="0" t="0" r="0" b="5080"/>
          <wp:wrapSquare wrapText="bothSides"/>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pic:cNvPicPr/>
                </pic:nvPicPr>
                <pic:blipFill>
                  <a:blip r:embed="rId1"/>
                  <a:stretch>
                    <a:fillRect/>
                  </a:stretch>
                </pic:blipFill>
                <pic:spPr>
                  <a:xfrm>
                    <a:off x="0" y="0"/>
                    <a:ext cx="2002155" cy="77597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1E46FE" w14:textId="77777777" w:rsidR="009234E0" w:rsidRPr="00B15380" w:rsidRDefault="003858F5" w:rsidP="00B00480">
    <w:pPr>
      <w:ind w:right="360" w:firstLine="360"/>
      <w:jc w:val="center"/>
      <w:rPr>
        <w:rFonts w:cs="Arial"/>
        <w:sz w:val="18"/>
        <w:szCs w:val="18"/>
      </w:rPr>
    </w:pPr>
    <w:r>
      <w:rPr>
        <w:rFonts w:cs="Calibri"/>
        <w:noProof/>
      </w:rPr>
      <w:drawing>
        <wp:anchor distT="0" distB="0" distL="114300" distR="114300" simplePos="0" relativeHeight="251661312" behindDoc="0" locked="0" layoutInCell="1" allowOverlap="1" wp14:anchorId="64EE3BD7" wp14:editId="227A9A1F">
          <wp:simplePos x="0" y="0"/>
          <wp:positionH relativeFrom="column">
            <wp:posOffset>-681307</wp:posOffset>
          </wp:positionH>
          <wp:positionV relativeFrom="paragraph">
            <wp:posOffset>-184988</wp:posOffset>
          </wp:positionV>
          <wp:extent cx="2002155" cy="775970"/>
          <wp:effectExtent l="0" t="0" r="0" b="5080"/>
          <wp:wrapSquare wrapText="bothSides"/>
          <wp:docPr id="8"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pic:cNvPicPr/>
                </pic:nvPicPr>
                <pic:blipFill>
                  <a:blip r:embed="rId1"/>
                  <a:stretch>
                    <a:fillRect/>
                  </a:stretch>
                </pic:blipFill>
                <pic:spPr>
                  <a:xfrm>
                    <a:off x="0" y="0"/>
                    <a:ext cx="2002155" cy="775970"/>
                  </a:xfrm>
                  <a:prstGeom prst="rect">
                    <a:avLst/>
                  </a:prstGeom>
                </pic:spPr>
              </pic:pic>
            </a:graphicData>
          </a:graphic>
          <wp14:sizeRelH relativeFrom="page">
            <wp14:pctWidth>0</wp14:pctWidth>
          </wp14:sizeRelH>
          <wp14:sizeRelV relativeFrom="page">
            <wp14:pctHeight>0</wp14:pctHeight>
          </wp14:sizeRelV>
        </wp:anchor>
      </w:drawing>
    </w:r>
  </w:p>
  <w:p w14:paraId="1C9656EB" w14:textId="77777777" w:rsidR="009234E0" w:rsidRPr="00D74599" w:rsidRDefault="00E639C9" w:rsidP="007B140C">
    <w:pPr>
      <w:ind w:right="360" w:firstLine="360"/>
    </w:pPr>
  </w:p>
  <w:p w14:paraId="4E912447" w14:textId="77777777" w:rsidR="009234E0" w:rsidRDefault="00E639C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61351E" w14:textId="77777777" w:rsidR="009234E0" w:rsidRPr="009712B9" w:rsidRDefault="003858F5" w:rsidP="0086724B">
    <w:pPr>
      <w:jc w:val="right"/>
      <w:rPr>
        <w:rFonts w:cs="Calibri"/>
      </w:rPr>
    </w:pPr>
    <w:r>
      <w:rPr>
        <w:rFonts w:cs="Calibri"/>
        <w:noProof/>
      </w:rPr>
      <w:drawing>
        <wp:anchor distT="0" distB="0" distL="114300" distR="114300" simplePos="0" relativeHeight="251660288" behindDoc="0" locked="0" layoutInCell="1" allowOverlap="1" wp14:anchorId="54776A22" wp14:editId="042F7026">
          <wp:simplePos x="0" y="0"/>
          <wp:positionH relativeFrom="column">
            <wp:posOffset>-720090</wp:posOffset>
          </wp:positionH>
          <wp:positionV relativeFrom="paragraph">
            <wp:posOffset>-207645</wp:posOffset>
          </wp:positionV>
          <wp:extent cx="2002155" cy="775970"/>
          <wp:effectExtent l="0" t="0" r="0" b="5080"/>
          <wp:wrapSquare wrapText="bothSides"/>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pic:cNvPicPr/>
                </pic:nvPicPr>
                <pic:blipFill>
                  <a:blip r:embed="rId1"/>
                  <a:stretch>
                    <a:fillRect/>
                  </a:stretch>
                </pic:blipFill>
                <pic:spPr>
                  <a:xfrm>
                    <a:off x="0" y="0"/>
                    <a:ext cx="2002155" cy="775970"/>
                  </a:xfrm>
                  <a:prstGeom prst="rect">
                    <a:avLst/>
                  </a:prstGeom>
                </pic:spPr>
              </pic:pic>
            </a:graphicData>
          </a:graphic>
          <wp14:sizeRelH relativeFrom="page">
            <wp14:pctWidth>0</wp14:pctWidth>
          </wp14:sizeRelH>
          <wp14:sizeRelV relativeFrom="page">
            <wp14:pctHeight>0</wp14:pctHeight>
          </wp14:sizeRelV>
        </wp:anchor>
      </w:drawing>
    </w:r>
  </w:p>
  <w:p w14:paraId="683FB5D5" w14:textId="77777777" w:rsidR="009234E0" w:rsidRPr="00F53410" w:rsidRDefault="00E639C9">
    <w:pPr>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A528F9"/>
    <w:multiLevelType w:val="hybridMultilevel"/>
    <w:tmpl w:val="E710FC0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2E326736"/>
    <w:multiLevelType w:val="hybridMultilevel"/>
    <w:tmpl w:val="81C4E48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2E552338"/>
    <w:multiLevelType w:val="hybridMultilevel"/>
    <w:tmpl w:val="BFC6B40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5CCD78F4"/>
    <w:multiLevelType w:val="hybridMultilevel"/>
    <w:tmpl w:val="E47C207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68333491"/>
    <w:multiLevelType w:val="hybridMultilevel"/>
    <w:tmpl w:val="C9D23094"/>
    <w:lvl w:ilvl="0" w:tplc="08130001">
      <w:start w:val="1"/>
      <w:numFmt w:val="bullet"/>
      <w:lvlText w:val=""/>
      <w:lvlJc w:val="left"/>
      <w:pPr>
        <w:ind w:left="1065" w:hanging="360"/>
      </w:pPr>
      <w:rPr>
        <w:rFonts w:ascii="Symbol" w:hAnsi="Symbol" w:hint="default"/>
      </w:rPr>
    </w:lvl>
    <w:lvl w:ilvl="1" w:tplc="08130003" w:tentative="1">
      <w:start w:val="1"/>
      <w:numFmt w:val="bullet"/>
      <w:lvlText w:val="o"/>
      <w:lvlJc w:val="left"/>
      <w:pPr>
        <w:ind w:left="1785" w:hanging="360"/>
      </w:pPr>
      <w:rPr>
        <w:rFonts w:ascii="Courier New" w:hAnsi="Courier New" w:cs="Courier New" w:hint="default"/>
      </w:rPr>
    </w:lvl>
    <w:lvl w:ilvl="2" w:tplc="08130005" w:tentative="1">
      <w:start w:val="1"/>
      <w:numFmt w:val="bullet"/>
      <w:lvlText w:val=""/>
      <w:lvlJc w:val="left"/>
      <w:pPr>
        <w:ind w:left="2505" w:hanging="360"/>
      </w:pPr>
      <w:rPr>
        <w:rFonts w:ascii="Wingdings" w:hAnsi="Wingdings" w:hint="default"/>
      </w:rPr>
    </w:lvl>
    <w:lvl w:ilvl="3" w:tplc="08130001" w:tentative="1">
      <w:start w:val="1"/>
      <w:numFmt w:val="bullet"/>
      <w:lvlText w:val=""/>
      <w:lvlJc w:val="left"/>
      <w:pPr>
        <w:ind w:left="3225" w:hanging="360"/>
      </w:pPr>
      <w:rPr>
        <w:rFonts w:ascii="Symbol" w:hAnsi="Symbol" w:hint="default"/>
      </w:rPr>
    </w:lvl>
    <w:lvl w:ilvl="4" w:tplc="08130003" w:tentative="1">
      <w:start w:val="1"/>
      <w:numFmt w:val="bullet"/>
      <w:lvlText w:val="o"/>
      <w:lvlJc w:val="left"/>
      <w:pPr>
        <w:ind w:left="3945" w:hanging="360"/>
      </w:pPr>
      <w:rPr>
        <w:rFonts w:ascii="Courier New" w:hAnsi="Courier New" w:cs="Courier New" w:hint="default"/>
      </w:rPr>
    </w:lvl>
    <w:lvl w:ilvl="5" w:tplc="08130005" w:tentative="1">
      <w:start w:val="1"/>
      <w:numFmt w:val="bullet"/>
      <w:lvlText w:val=""/>
      <w:lvlJc w:val="left"/>
      <w:pPr>
        <w:ind w:left="4665" w:hanging="360"/>
      </w:pPr>
      <w:rPr>
        <w:rFonts w:ascii="Wingdings" w:hAnsi="Wingdings" w:hint="default"/>
      </w:rPr>
    </w:lvl>
    <w:lvl w:ilvl="6" w:tplc="08130001" w:tentative="1">
      <w:start w:val="1"/>
      <w:numFmt w:val="bullet"/>
      <w:lvlText w:val=""/>
      <w:lvlJc w:val="left"/>
      <w:pPr>
        <w:ind w:left="5385" w:hanging="360"/>
      </w:pPr>
      <w:rPr>
        <w:rFonts w:ascii="Symbol" w:hAnsi="Symbol" w:hint="default"/>
      </w:rPr>
    </w:lvl>
    <w:lvl w:ilvl="7" w:tplc="08130003" w:tentative="1">
      <w:start w:val="1"/>
      <w:numFmt w:val="bullet"/>
      <w:lvlText w:val="o"/>
      <w:lvlJc w:val="left"/>
      <w:pPr>
        <w:ind w:left="6105" w:hanging="360"/>
      </w:pPr>
      <w:rPr>
        <w:rFonts w:ascii="Courier New" w:hAnsi="Courier New" w:cs="Courier New" w:hint="default"/>
      </w:rPr>
    </w:lvl>
    <w:lvl w:ilvl="8" w:tplc="08130005" w:tentative="1">
      <w:start w:val="1"/>
      <w:numFmt w:val="bullet"/>
      <w:lvlText w:val=""/>
      <w:lvlJc w:val="left"/>
      <w:pPr>
        <w:ind w:left="6825" w:hanging="360"/>
      </w:pPr>
      <w:rPr>
        <w:rFonts w:ascii="Wingdings" w:hAnsi="Wingdings" w:hint="default"/>
      </w:r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AE3"/>
    <w:rsid w:val="000B3646"/>
    <w:rsid w:val="00162FD0"/>
    <w:rsid w:val="00184CE9"/>
    <w:rsid w:val="00225F06"/>
    <w:rsid w:val="003858F5"/>
    <w:rsid w:val="00466A49"/>
    <w:rsid w:val="00546EF3"/>
    <w:rsid w:val="0065393C"/>
    <w:rsid w:val="006E7E6D"/>
    <w:rsid w:val="00716AE3"/>
    <w:rsid w:val="007448E9"/>
    <w:rsid w:val="007A60D9"/>
    <w:rsid w:val="00902CE4"/>
    <w:rsid w:val="009B56FC"/>
    <w:rsid w:val="009E3644"/>
    <w:rsid w:val="009E73B6"/>
    <w:rsid w:val="00A16A64"/>
    <w:rsid w:val="00C83730"/>
    <w:rsid w:val="00CC42B0"/>
    <w:rsid w:val="00CF7F6D"/>
    <w:rsid w:val="00D32F81"/>
    <w:rsid w:val="00D4346E"/>
    <w:rsid w:val="00D9220C"/>
    <w:rsid w:val="00E421A1"/>
    <w:rsid w:val="00E639C9"/>
    <w:rsid w:val="00EE7F44"/>
    <w:rsid w:val="00F03833"/>
    <w:rsid w:val="00FA2040"/>
    <w:rsid w:val="00FC789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F19037"/>
  <w15:chartTrackingRefBased/>
  <w15:docId w15:val="{49FD536A-AE08-4BB5-B7D9-731CF0B354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aliases w:val="tekst"/>
    <w:qFormat/>
    <w:rsid w:val="00716AE3"/>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titel2">
    <w:name w:val="titel_2"/>
    <w:basedOn w:val="Standaard"/>
    <w:qFormat/>
    <w:rsid w:val="00716AE3"/>
    <w:pPr>
      <w:keepNext/>
      <w:keepLines/>
      <w:spacing w:before="200"/>
      <w:outlineLvl w:val="1"/>
    </w:pPr>
    <w:rPr>
      <w:rFonts w:eastAsiaTheme="majorEastAsia" w:cs="Arial"/>
      <w:b/>
      <w:bCs/>
      <w:color w:val="A53668"/>
      <w:sz w:val="28"/>
      <w:szCs w:val="20"/>
    </w:rPr>
  </w:style>
  <w:style w:type="paragraph" w:customStyle="1" w:styleId="Subtitelniveau2">
    <w:name w:val="Subtitel niveau 2"/>
    <w:basedOn w:val="Standaard"/>
    <w:qFormat/>
    <w:rsid w:val="00716AE3"/>
    <w:pPr>
      <w:keepNext/>
      <w:keepLines/>
      <w:spacing w:before="200"/>
      <w:outlineLvl w:val="2"/>
    </w:pPr>
    <w:rPr>
      <w:rFonts w:eastAsiaTheme="majorEastAsia" w:cs="Arial"/>
      <w:bCs/>
      <w:color w:val="A53668"/>
      <w:sz w:val="24"/>
      <w:szCs w:val="20"/>
    </w:rPr>
  </w:style>
  <w:style w:type="paragraph" w:customStyle="1" w:styleId="titel1">
    <w:name w:val="titel_1"/>
    <w:basedOn w:val="Standaard"/>
    <w:qFormat/>
    <w:rsid w:val="00716AE3"/>
    <w:pPr>
      <w:spacing w:line="276" w:lineRule="auto"/>
    </w:pPr>
    <w:rPr>
      <w:rFonts w:ascii="Calibri" w:hAnsi="Calibri" w:cs="Calibri"/>
      <w:b/>
      <w:color w:val="007B89"/>
      <w:sz w:val="32"/>
      <w:szCs w:val="26"/>
    </w:rPr>
  </w:style>
  <w:style w:type="character" w:styleId="Hyperlink">
    <w:name w:val="Hyperlink"/>
    <w:basedOn w:val="Standaardalinea-lettertype"/>
    <w:uiPriority w:val="99"/>
    <w:unhideWhenUsed/>
    <w:rsid w:val="00716AE3"/>
    <w:rPr>
      <w:color w:val="0563C1" w:themeColor="hyperlink"/>
      <w:u w:val="single"/>
    </w:rPr>
  </w:style>
  <w:style w:type="paragraph" w:styleId="Koptekst">
    <w:name w:val="header"/>
    <w:basedOn w:val="Standaard"/>
    <w:link w:val="KoptekstChar"/>
    <w:uiPriority w:val="99"/>
    <w:unhideWhenUsed/>
    <w:rsid w:val="00716AE3"/>
    <w:pPr>
      <w:tabs>
        <w:tab w:val="center" w:pos="4536"/>
        <w:tab w:val="right" w:pos="9072"/>
      </w:tabs>
    </w:pPr>
  </w:style>
  <w:style w:type="character" w:customStyle="1" w:styleId="KoptekstChar">
    <w:name w:val="Koptekst Char"/>
    <w:basedOn w:val="Standaardalinea-lettertype"/>
    <w:link w:val="Koptekst"/>
    <w:uiPriority w:val="99"/>
    <w:rsid w:val="00716AE3"/>
  </w:style>
  <w:style w:type="paragraph" w:styleId="Voettekst">
    <w:name w:val="footer"/>
    <w:basedOn w:val="Standaard"/>
    <w:link w:val="VoettekstChar"/>
    <w:uiPriority w:val="99"/>
    <w:unhideWhenUsed/>
    <w:rsid w:val="00716AE3"/>
    <w:pPr>
      <w:tabs>
        <w:tab w:val="center" w:pos="4536"/>
        <w:tab w:val="right" w:pos="9072"/>
      </w:tabs>
    </w:pPr>
  </w:style>
  <w:style w:type="character" w:customStyle="1" w:styleId="VoettekstChar">
    <w:name w:val="Voettekst Char"/>
    <w:basedOn w:val="Standaardalinea-lettertype"/>
    <w:link w:val="Voettekst"/>
    <w:uiPriority w:val="99"/>
    <w:rsid w:val="00716AE3"/>
  </w:style>
  <w:style w:type="paragraph" w:styleId="Lijstalinea">
    <w:name w:val="List Paragraph"/>
    <w:basedOn w:val="Standaard"/>
    <w:uiPriority w:val="34"/>
    <w:qFormat/>
    <w:rsid w:val="00716A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kaalbestuur.vlaanderen.be/digitaal-klachtenformulier"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sportdienst@haaltert.be"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205</TotalTime>
  <Pages>3</Pages>
  <Words>827</Words>
  <Characters>4549</Characters>
  <Application>Microsoft Office Word</Application>
  <DocSecurity>0</DocSecurity>
  <Lines>37</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 Stockman</dc:creator>
  <cp:keywords/>
  <dc:description/>
  <cp:lastModifiedBy>Ann Stockman</cp:lastModifiedBy>
  <cp:revision>20</cp:revision>
  <dcterms:created xsi:type="dcterms:W3CDTF">2021-04-27T12:09:00Z</dcterms:created>
  <dcterms:modified xsi:type="dcterms:W3CDTF">2021-05-06T11:26:00Z</dcterms:modified>
</cp:coreProperties>
</file>